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0CF463E6"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7820E1">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7EDFD90D" w:rsidR="00E4474D" w:rsidRPr="00703DDF" w:rsidRDefault="007820E1" w:rsidP="0061585C">
      <w:pPr>
        <w:pStyle w:val="Nagwek3"/>
        <w:jc w:val="left"/>
        <w:rPr>
          <w:rFonts w:ascii="Arial" w:hAnsi="Arial" w:cs="Arial"/>
          <w:b w:val="0"/>
          <w:bCs w:val="0"/>
          <w:sz w:val="18"/>
          <w:szCs w:val="18"/>
        </w:rPr>
      </w:pPr>
      <w:r>
        <w:rPr>
          <w:rFonts w:ascii="Arial" w:hAnsi="Arial" w:cs="Arial"/>
          <w:b w:val="0"/>
          <w:sz w:val="18"/>
          <w:szCs w:val="18"/>
        </w:rPr>
        <w:t>Umowa</w:t>
      </w:r>
      <w:r w:rsidR="00E02FE5">
        <w:rPr>
          <w:rFonts w:ascii="Arial" w:hAnsi="Arial" w:cs="Arial"/>
          <w:b w:val="0"/>
          <w:sz w:val="18"/>
          <w:szCs w:val="18"/>
        </w:rPr>
        <w:t>- projekt</w:t>
      </w:r>
      <w:bookmarkStart w:id="0" w:name="_GoBack"/>
      <w:bookmarkEnd w:id="0"/>
    </w:p>
    <w:p w14:paraId="564BD3A7" w14:textId="77777777" w:rsidR="00E4474D" w:rsidRPr="00703DDF" w:rsidRDefault="00E4474D" w:rsidP="0061585C">
      <w:pPr>
        <w:rPr>
          <w:rFonts w:ascii="Arial" w:hAnsi="Arial" w:cs="Arial"/>
          <w:b/>
          <w:bCs/>
          <w:sz w:val="18"/>
          <w:szCs w:val="18"/>
        </w:rPr>
      </w:pPr>
    </w:p>
    <w:p w14:paraId="36038689" w14:textId="0887AE29"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364F96">
        <w:rPr>
          <w:rFonts w:ascii="Arial" w:hAnsi="Arial" w:cs="Arial"/>
          <w:sz w:val="18"/>
          <w:szCs w:val="18"/>
        </w:rPr>
        <w:t xml:space="preserve"> </w:t>
      </w:r>
      <w:r w:rsidR="002A1798">
        <w:rPr>
          <w:rFonts w:ascii="Arial" w:hAnsi="Arial" w:cs="Arial"/>
          <w:sz w:val="18"/>
          <w:szCs w:val="18"/>
        </w:rPr>
        <w:t>.</w:t>
      </w:r>
      <w:r w:rsidR="007820E1">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1F34B66D"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DC4E3B">
      <w:pPr>
        <w:jc w:val="center"/>
        <w:rPr>
          <w:rFonts w:ascii="Arial" w:hAnsi="Arial" w:cs="Arial"/>
          <w:sz w:val="18"/>
          <w:szCs w:val="18"/>
        </w:rPr>
      </w:pPr>
      <w:r w:rsidRPr="00703DDF">
        <w:rPr>
          <w:rFonts w:ascii="Arial" w:hAnsi="Arial" w:cs="Arial"/>
          <w:sz w:val="18"/>
          <w:szCs w:val="18"/>
        </w:rPr>
        <w:t>a</w:t>
      </w: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0B42F06A"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7820E1">
        <w:rPr>
          <w:rFonts w:ascii="Arial" w:hAnsi="Arial" w:cs="Arial"/>
          <w:sz w:val="18"/>
          <w:szCs w:val="18"/>
        </w:rPr>
        <w:t xml:space="preserve"> </w:t>
      </w:r>
      <w:r w:rsidR="00364F96">
        <w:rPr>
          <w:rFonts w:ascii="Arial" w:hAnsi="Arial" w:cs="Arial"/>
          <w:sz w:val="18"/>
          <w:szCs w:val="18"/>
        </w:rPr>
        <w:t>19.04</w:t>
      </w:r>
      <w:r w:rsidR="00DC4E3B">
        <w:rPr>
          <w:rFonts w:ascii="Arial" w:hAnsi="Arial" w:cs="Arial"/>
          <w:sz w:val="18"/>
          <w:szCs w:val="18"/>
        </w:rPr>
        <w:t>.</w:t>
      </w:r>
      <w:r w:rsidR="007820E1">
        <w:rPr>
          <w:rFonts w:ascii="Arial" w:hAnsi="Arial" w:cs="Arial"/>
          <w:sz w:val="18"/>
          <w:szCs w:val="18"/>
        </w:rPr>
        <w:t>2017</w:t>
      </w:r>
      <w:r w:rsidR="002A1798">
        <w:rPr>
          <w:rFonts w:ascii="Arial" w:hAnsi="Arial" w:cs="Arial"/>
          <w:sz w:val="18"/>
          <w:szCs w:val="18"/>
        </w:rPr>
        <w:t xml:space="preserve"> </w:t>
      </w:r>
      <w:r w:rsidR="00E4474D" w:rsidRPr="00703DDF">
        <w:rPr>
          <w:rFonts w:ascii="Arial" w:hAnsi="Arial" w:cs="Arial"/>
          <w:sz w:val="18"/>
          <w:szCs w:val="18"/>
        </w:rPr>
        <w:t>roku.</w:t>
      </w:r>
    </w:p>
    <w:p w14:paraId="72216F6D" w14:textId="77777777" w:rsidR="00DC4E3B" w:rsidRPr="00703DDF" w:rsidRDefault="00DC4E3B" w:rsidP="00DB289F">
      <w:pPr>
        <w:pStyle w:val="Nagwek"/>
        <w:tabs>
          <w:tab w:val="left" w:pos="426"/>
          <w:tab w:val="left" w:pos="708"/>
        </w:tabs>
        <w:jc w:val="both"/>
        <w:rPr>
          <w:rFonts w:ascii="Arial" w:hAnsi="Arial" w:cs="Arial"/>
          <w:sz w:val="18"/>
          <w:szCs w:val="18"/>
        </w:rPr>
      </w:pPr>
    </w:p>
    <w:p w14:paraId="25BA6DE3" w14:textId="114FB542" w:rsidR="00615800" w:rsidRDefault="00E4474D" w:rsidP="00542D2C">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42D2C">
        <w:rPr>
          <w:rFonts w:ascii="Arial" w:hAnsi="Arial" w:cs="Arial"/>
          <w:b/>
          <w:sz w:val="18"/>
          <w:szCs w:val="18"/>
        </w:rPr>
        <w:t xml:space="preserve"> </w:t>
      </w:r>
      <w:r w:rsidR="00364F96" w:rsidRPr="00364F96">
        <w:rPr>
          <w:rFonts w:ascii="Arial" w:hAnsi="Arial" w:cs="Arial"/>
          <w:sz w:val="18"/>
          <w:szCs w:val="18"/>
        </w:rPr>
        <w:t>Przebudowa ul. Trzebawskiej w Stęszewie z materiału Wykonawcy</w:t>
      </w:r>
    </w:p>
    <w:p w14:paraId="4FE31339" w14:textId="77777777" w:rsidR="00542D2C" w:rsidRPr="00542D2C" w:rsidRDefault="00542D2C" w:rsidP="00542D2C">
      <w:pPr>
        <w:pStyle w:val="Nagwek"/>
        <w:rPr>
          <w:rFonts w:ascii="Arial" w:hAnsi="Arial" w:cs="Arial"/>
          <w:b/>
          <w:sz w:val="18"/>
          <w:szCs w:val="18"/>
        </w:rPr>
      </w:pPr>
    </w:p>
    <w:p w14:paraId="7C166F82" w14:textId="3CBBAD8E"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sidR="005D2DF6">
        <w:rPr>
          <w:rFonts w:ascii="Arial" w:hAnsi="Arial" w:cs="Arial"/>
          <w:b/>
          <w:sz w:val="18"/>
          <w:szCs w:val="18"/>
        </w:rPr>
        <w:t xml:space="preserve"> 3.1. </w:t>
      </w:r>
      <w:r w:rsidR="00615800" w:rsidRPr="00703DDF">
        <w:rPr>
          <w:rFonts w:ascii="Arial" w:hAnsi="Arial" w:cs="Arial"/>
          <w:b/>
          <w:sz w:val="18"/>
          <w:szCs w:val="18"/>
        </w:rPr>
        <w:t>Zakres prac obejmuje roboty budowlano montażowe polegające na:</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Default="00B17EEA" w:rsidP="00B17EEA">
      <w:pPr>
        <w:tabs>
          <w:tab w:val="left" w:pos="705"/>
        </w:tabs>
        <w:rPr>
          <w:rFonts w:ascii="Arial" w:hAnsi="Arial" w:cs="Arial"/>
          <w:sz w:val="18"/>
          <w:szCs w:val="18"/>
        </w:rPr>
      </w:pPr>
      <w:r w:rsidRPr="00703DDF">
        <w:rPr>
          <w:rFonts w:ascii="Arial" w:hAnsi="Arial" w:cs="Arial"/>
          <w:sz w:val="18"/>
          <w:szCs w:val="18"/>
        </w:rPr>
        <w:tab/>
      </w:r>
    </w:p>
    <w:tbl>
      <w:tblPr>
        <w:tblW w:w="9214" w:type="dxa"/>
        <w:tblInd w:w="15" w:type="dxa"/>
        <w:tblLayout w:type="fixed"/>
        <w:tblCellMar>
          <w:left w:w="15" w:type="dxa"/>
          <w:right w:w="15" w:type="dxa"/>
        </w:tblCellMar>
        <w:tblLook w:val="0000" w:firstRow="0" w:lastRow="0" w:firstColumn="0" w:lastColumn="0" w:noHBand="0" w:noVBand="0"/>
      </w:tblPr>
      <w:tblGrid>
        <w:gridCol w:w="50"/>
        <w:gridCol w:w="775"/>
        <w:gridCol w:w="1585"/>
        <w:gridCol w:w="5245"/>
        <w:gridCol w:w="567"/>
        <w:gridCol w:w="992"/>
      </w:tblGrid>
      <w:tr w:rsidR="005D2DF6" w14:paraId="40062ABD" w14:textId="77777777" w:rsidTr="007E43A1">
        <w:trPr>
          <w:trHeight w:hRule="exact" w:val="420"/>
        </w:trPr>
        <w:tc>
          <w:tcPr>
            <w:tcW w:w="825" w:type="dxa"/>
            <w:gridSpan w:val="2"/>
            <w:tcBorders>
              <w:top w:val="single" w:sz="12" w:space="0" w:color="000000"/>
              <w:left w:val="single" w:sz="12" w:space="0" w:color="000000"/>
              <w:bottom w:val="single" w:sz="12" w:space="0" w:color="000000"/>
              <w:right w:val="single" w:sz="12" w:space="0" w:color="000000"/>
            </w:tcBorders>
            <w:vAlign w:val="center"/>
          </w:tcPr>
          <w:p w14:paraId="2D464317" w14:textId="77777777" w:rsidR="005D2DF6" w:rsidRDefault="005D2DF6" w:rsidP="007E43A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Lp</w:t>
            </w:r>
          </w:p>
        </w:tc>
        <w:tc>
          <w:tcPr>
            <w:tcW w:w="1585" w:type="dxa"/>
            <w:tcBorders>
              <w:top w:val="single" w:sz="12" w:space="0" w:color="000000"/>
              <w:left w:val="single" w:sz="12" w:space="0" w:color="000000"/>
              <w:bottom w:val="single" w:sz="12" w:space="0" w:color="000000"/>
              <w:right w:val="single" w:sz="12" w:space="0" w:color="000000"/>
            </w:tcBorders>
            <w:vAlign w:val="center"/>
          </w:tcPr>
          <w:p w14:paraId="7B889F5F" w14:textId="77777777" w:rsidR="005D2DF6" w:rsidRDefault="005D2DF6" w:rsidP="007E43A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Kod</w:t>
            </w:r>
          </w:p>
        </w:tc>
        <w:tc>
          <w:tcPr>
            <w:tcW w:w="5245" w:type="dxa"/>
            <w:tcBorders>
              <w:top w:val="single" w:sz="12" w:space="0" w:color="000000"/>
              <w:left w:val="single" w:sz="12" w:space="0" w:color="000000"/>
              <w:bottom w:val="single" w:sz="12" w:space="0" w:color="000000"/>
              <w:right w:val="single" w:sz="12" w:space="0" w:color="000000"/>
            </w:tcBorders>
            <w:vAlign w:val="center"/>
          </w:tcPr>
          <w:p w14:paraId="4356ED6F" w14:textId="77777777" w:rsidR="005D2DF6" w:rsidRDefault="005D2DF6" w:rsidP="007E43A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Opis</w:t>
            </w:r>
          </w:p>
        </w:tc>
        <w:tc>
          <w:tcPr>
            <w:tcW w:w="567" w:type="dxa"/>
            <w:tcBorders>
              <w:top w:val="single" w:sz="12" w:space="0" w:color="000000"/>
              <w:left w:val="single" w:sz="12" w:space="0" w:color="000000"/>
              <w:bottom w:val="single" w:sz="12" w:space="0" w:color="000000"/>
              <w:right w:val="single" w:sz="12" w:space="0" w:color="000000"/>
            </w:tcBorders>
            <w:vAlign w:val="center"/>
          </w:tcPr>
          <w:p w14:paraId="78DF80C8" w14:textId="77777777" w:rsidR="005D2DF6" w:rsidRDefault="005D2DF6" w:rsidP="007E43A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Jm</w:t>
            </w:r>
          </w:p>
        </w:tc>
        <w:tc>
          <w:tcPr>
            <w:tcW w:w="992" w:type="dxa"/>
            <w:tcBorders>
              <w:top w:val="single" w:sz="12" w:space="0" w:color="000000"/>
              <w:left w:val="single" w:sz="12" w:space="0" w:color="000000"/>
              <w:bottom w:val="single" w:sz="12" w:space="0" w:color="000000"/>
              <w:right w:val="single" w:sz="12" w:space="0" w:color="000000"/>
            </w:tcBorders>
            <w:vAlign w:val="center"/>
          </w:tcPr>
          <w:p w14:paraId="315C611C" w14:textId="77777777" w:rsidR="005D2DF6" w:rsidRDefault="005D2DF6" w:rsidP="007E43A1">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Ilość robót</w:t>
            </w:r>
          </w:p>
        </w:tc>
      </w:tr>
      <w:tr w:rsidR="005D2DF6" w14:paraId="1D925B24" w14:textId="77777777" w:rsidTr="007E43A1">
        <w:trPr>
          <w:trHeight w:hRule="exact" w:val="225"/>
        </w:trPr>
        <w:tc>
          <w:tcPr>
            <w:tcW w:w="825" w:type="dxa"/>
            <w:gridSpan w:val="2"/>
            <w:tcBorders>
              <w:top w:val="single" w:sz="8" w:space="0" w:color="000000"/>
              <w:left w:val="single" w:sz="8" w:space="0" w:color="000000"/>
              <w:bottom w:val="single" w:sz="8" w:space="0" w:color="000000"/>
              <w:right w:val="single" w:sz="8" w:space="0" w:color="000000"/>
            </w:tcBorders>
            <w:vAlign w:val="center"/>
          </w:tcPr>
          <w:p w14:paraId="47A27E02"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w:t>
            </w:r>
          </w:p>
        </w:tc>
        <w:tc>
          <w:tcPr>
            <w:tcW w:w="1585" w:type="dxa"/>
            <w:tcBorders>
              <w:top w:val="single" w:sz="8" w:space="0" w:color="000000"/>
              <w:left w:val="single" w:sz="8" w:space="0" w:color="000000"/>
              <w:bottom w:val="single" w:sz="8" w:space="0" w:color="000000"/>
              <w:right w:val="single" w:sz="8" w:space="0" w:color="000000"/>
            </w:tcBorders>
            <w:vAlign w:val="center"/>
          </w:tcPr>
          <w:p w14:paraId="3FC8FB67"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w:t>
            </w:r>
          </w:p>
        </w:tc>
        <w:tc>
          <w:tcPr>
            <w:tcW w:w="5245" w:type="dxa"/>
            <w:tcBorders>
              <w:top w:val="single" w:sz="8" w:space="0" w:color="000000"/>
              <w:left w:val="single" w:sz="8" w:space="0" w:color="000000"/>
              <w:bottom w:val="single" w:sz="8" w:space="0" w:color="000000"/>
              <w:right w:val="single" w:sz="8" w:space="0" w:color="000000"/>
            </w:tcBorders>
            <w:vAlign w:val="center"/>
          </w:tcPr>
          <w:p w14:paraId="1C616EBE"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14:paraId="60E23E12"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w:t>
            </w:r>
          </w:p>
        </w:tc>
        <w:tc>
          <w:tcPr>
            <w:tcW w:w="992" w:type="dxa"/>
            <w:tcBorders>
              <w:top w:val="single" w:sz="8" w:space="0" w:color="000000"/>
              <w:left w:val="single" w:sz="8" w:space="0" w:color="000000"/>
              <w:bottom w:val="single" w:sz="8" w:space="0" w:color="000000"/>
              <w:right w:val="single" w:sz="8" w:space="0" w:color="000000"/>
            </w:tcBorders>
            <w:vAlign w:val="center"/>
          </w:tcPr>
          <w:p w14:paraId="62742A94"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w:t>
            </w:r>
          </w:p>
        </w:tc>
      </w:tr>
      <w:tr w:rsidR="005D2DF6" w14:paraId="2D68CC87"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12BF32B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4C0990FD"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260C131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CHODNIK PO STRONIE STADIONU</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38449F9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3BAB159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443C926"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87B1C2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15F2E39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2212349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PRZYGOTOWAWCZE I ROZBIÓRKOWE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2F78F7D9"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4EC91BFE"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58414D21"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0788838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1.1.1</w:t>
            </w:r>
          </w:p>
        </w:tc>
        <w:tc>
          <w:tcPr>
            <w:tcW w:w="1585" w:type="dxa"/>
            <w:tcBorders>
              <w:top w:val="single" w:sz="8" w:space="0" w:color="000000"/>
              <w:left w:val="single" w:sz="8" w:space="0" w:color="000000"/>
              <w:bottom w:val="nil"/>
              <w:right w:val="single" w:sz="8" w:space="0" w:color="000000"/>
            </w:tcBorders>
          </w:tcPr>
          <w:p w14:paraId="1B2AD23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2-01 0119-0300</w:t>
            </w:r>
            <w:r>
              <w:rPr>
                <w:rFonts w:ascii="Arial" w:hAnsi="Arial" w:cs="Arial"/>
                <w:color w:val="000000"/>
                <w:sz w:val="16"/>
                <w:szCs w:val="16"/>
              </w:rPr>
              <w:br/>
              <w:t>D-01.01.01a</w:t>
            </w:r>
          </w:p>
        </w:tc>
        <w:tc>
          <w:tcPr>
            <w:tcW w:w="5245" w:type="dxa"/>
            <w:tcBorders>
              <w:top w:val="single" w:sz="8" w:space="0" w:color="000000"/>
              <w:left w:val="single" w:sz="8" w:space="0" w:color="000000"/>
              <w:bottom w:val="nil"/>
              <w:right w:val="single" w:sz="8" w:space="0" w:color="000000"/>
            </w:tcBorders>
          </w:tcPr>
          <w:p w14:paraId="54D08C8F" w14:textId="236DCE3E"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 Trasa dróg w terenie równinnym.</w:t>
            </w:r>
          </w:p>
        </w:tc>
        <w:tc>
          <w:tcPr>
            <w:tcW w:w="567" w:type="dxa"/>
            <w:tcBorders>
              <w:top w:val="single" w:sz="8" w:space="0" w:color="000000"/>
              <w:left w:val="single" w:sz="8" w:space="0" w:color="000000"/>
              <w:bottom w:val="nil"/>
              <w:right w:val="single" w:sz="8" w:space="0" w:color="000000"/>
            </w:tcBorders>
          </w:tcPr>
          <w:p w14:paraId="5FAD235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992" w:type="dxa"/>
            <w:tcBorders>
              <w:top w:val="single" w:sz="8" w:space="0" w:color="000000"/>
              <w:left w:val="single" w:sz="8" w:space="0" w:color="000000"/>
              <w:bottom w:val="nil"/>
              <w:right w:val="single" w:sz="8" w:space="0" w:color="000000"/>
            </w:tcBorders>
          </w:tcPr>
          <w:p w14:paraId="10318ED5"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0,101</w:t>
            </w:r>
          </w:p>
        </w:tc>
      </w:tr>
      <w:tr w:rsidR="005D2DF6" w14:paraId="052D6AAF"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5C38DD5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0C8FC06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01D4DD9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5E45260B"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1DD1657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78934595"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3A626BC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1.2.1</w:t>
            </w:r>
          </w:p>
        </w:tc>
        <w:tc>
          <w:tcPr>
            <w:tcW w:w="1585" w:type="dxa"/>
            <w:tcBorders>
              <w:top w:val="single" w:sz="8" w:space="0" w:color="000000"/>
              <w:left w:val="single" w:sz="8" w:space="0" w:color="000000"/>
              <w:bottom w:val="nil"/>
              <w:right w:val="single" w:sz="8" w:space="0" w:color="000000"/>
            </w:tcBorders>
          </w:tcPr>
          <w:p w14:paraId="6CCC9D1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5245" w:type="dxa"/>
            <w:tcBorders>
              <w:top w:val="single" w:sz="8" w:space="0" w:color="000000"/>
              <w:left w:val="single" w:sz="8" w:space="0" w:color="000000"/>
              <w:bottom w:val="nil"/>
              <w:right w:val="single" w:sz="8" w:space="0" w:color="000000"/>
            </w:tcBorders>
          </w:tcPr>
          <w:p w14:paraId="00B323E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całkowita 21 cm</w:t>
            </w:r>
          </w:p>
        </w:tc>
        <w:tc>
          <w:tcPr>
            <w:tcW w:w="567" w:type="dxa"/>
            <w:tcBorders>
              <w:top w:val="single" w:sz="8" w:space="0" w:color="000000"/>
              <w:left w:val="single" w:sz="8" w:space="0" w:color="000000"/>
              <w:bottom w:val="nil"/>
              <w:right w:val="single" w:sz="8" w:space="0" w:color="000000"/>
            </w:tcBorders>
          </w:tcPr>
          <w:p w14:paraId="7374C601"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61DD0EF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200,500</w:t>
            </w:r>
          </w:p>
        </w:tc>
      </w:tr>
      <w:tr w:rsidR="005D2DF6" w14:paraId="28D26ABA" w14:textId="77777777" w:rsidTr="007E43A1">
        <w:trPr>
          <w:trHeight w:hRule="exact" w:val="795"/>
        </w:trPr>
        <w:tc>
          <w:tcPr>
            <w:tcW w:w="825" w:type="dxa"/>
            <w:gridSpan w:val="2"/>
            <w:tcBorders>
              <w:top w:val="single" w:sz="8" w:space="0" w:color="000000"/>
              <w:left w:val="single" w:sz="8" w:space="0" w:color="000000"/>
              <w:bottom w:val="nil"/>
              <w:right w:val="single" w:sz="8" w:space="0" w:color="000000"/>
            </w:tcBorders>
          </w:tcPr>
          <w:p w14:paraId="44E1660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1.2.2</w:t>
            </w:r>
          </w:p>
        </w:tc>
        <w:tc>
          <w:tcPr>
            <w:tcW w:w="1585" w:type="dxa"/>
            <w:tcBorders>
              <w:top w:val="single" w:sz="8" w:space="0" w:color="000000"/>
              <w:left w:val="single" w:sz="8" w:space="0" w:color="000000"/>
              <w:bottom w:val="nil"/>
              <w:right w:val="single" w:sz="8" w:space="0" w:color="000000"/>
            </w:tcBorders>
          </w:tcPr>
          <w:p w14:paraId="16131E6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2-01 0213-0100</w:t>
            </w:r>
            <w:r>
              <w:rPr>
                <w:rFonts w:ascii="Arial" w:hAnsi="Arial" w:cs="Arial"/>
                <w:color w:val="000000"/>
                <w:sz w:val="16"/>
                <w:szCs w:val="16"/>
              </w:rPr>
              <w:br/>
              <w:t>D.04.01.01</w:t>
            </w:r>
          </w:p>
        </w:tc>
        <w:tc>
          <w:tcPr>
            <w:tcW w:w="5245" w:type="dxa"/>
            <w:tcBorders>
              <w:top w:val="single" w:sz="8" w:space="0" w:color="000000"/>
              <w:left w:val="single" w:sz="8" w:space="0" w:color="000000"/>
              <w:bottom w:val="nil"/>
              <w:right w:val="single" w:sz="8" w:space="0" w:color="000000"/>
            </w:tcBorders>
          </w:tcPr>
          <w:p w14:paraId="768196A0" w14:textId="4EC21F5B"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 wykon. koparkami z transp. wywóz materiałów uzyskanych korytowania oraz wykonania rowków z opłatą za utylizację. Odległość wywozu określi Oferent.</w:t>
            </w:r>
          </w:p>
        </w:tc>
        <w:tc>
          <w:tcPr>
            <w:tcW w:w="567" w:type="dxa"/>
            <w:tcBorders>
              <w:top w:val="single" w:sz="8" w:space="0" w:color="000000"/>
              <w:left w:val="single" w:sz="8" w:space="0" w:color="000000"/>
              <w:bottom w:val="nil"/>
              <w:right w:val="single" w:sz="8" w:space="0" w:color="000000"/>
            </w:tcBorders>
          </w:tcPr>
          <w:p w14:paraId="647C7015"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14E4CE7E"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42,105</w:t>
            </w:r>
          </w:p>
        </w:tc>
      </w:tr>
      <w:tr w:rsidR="005D2DF6" w14:paraId="6878AA4E"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B5528D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7D0C1CE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54BD226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KRAWĘZNIKI, ŚCIEZKI, OPORNIKI</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6DEBA70"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59A34AC7"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0C8513D9"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782A4F65"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1.3.1</w:t>
            </w:r>
          </w:p>
        </w:tc>
        <w:tc>
          <w:tcPr>
            <w:tcW w:w="1585" w:type="dxa"/>
            <w:tcBorders>
              <w:top w:val="single" w:sz="8" w:space="0" w:color="000000"/>
              <w:left w:val="single" w:sz="8" w:space="0" w:color="000000"/>
              <w:bottom w:val="nil"/>
              <w:right w:val="single" w:sz="8" w:space="0" w:color="000000"/>
            </w:tcBorders>
          </w:tcPr>
          <w:p w14:paraId="0A34C67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0402-0400</w:t>
            </w:r>
          </w:p>
        </w:tc>
        <w:tc>
          <w:tcPr>
            <w:tcW w:w="5245" w:type="dxa"/>
            <w:tcBorders>
              <w:top w:val="single" w:sz="8" w:space="0" w:color="000000"/>
              <w:left w:val="single" w:sz="8" w:space="0" w:color="000000"/>
              <w:bottom w:val="nil"/>
              <w:right w:val="single" w:sz="8" w:space="0" w:color="000000"/>
            </w:tcBorders>
          </w:tcPr>
          <w:p w14:paraId="25AE5E9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Ławy betonowe z oporem o wym. 25x30cm z betonu C12/15 pod krawężniki 8x30cm</w:t>
            </w:r>
          </w:p>
        </w:tc>
        <w:tc>
          <w:tcPr>
            <w:tcW w:w="567" w:type="dxa"/>
            <w:tcBorders>
              <w:top w:val="single" w:sz="8" w:space="0" w:color="000000"/>
              <w:left w:val="single" w:sz="8" w:space="0" w:color="000000"/>
              <w:bottom w:val="nil"/>
              <w:right w:val="single" w:sz="8" w:space="0" w:color="000000"/>
            </w:tcBorders>
          </w:tcPr>
          <w:p w14:paraId="2D6F3912"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1EED313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9,450</w:t>
            </w:r>
          </w:p>
        </w:tc>
      </w:tr>
      <w:tr w:rsidR="005D2DF6" w14:paraId="6D1FFBDC"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685726A6"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1.3.2</w:t>
            </w:r>
          </w:p>
        </w:tc>
        <w:tc>
          <w:tcPr>
            <w:tcW w:w="1585" w:type="dxa"/>
            <w:tcBorders>
              <w:top w:val="single" w:sz="8" w:space="0" w:color="000000"/>
              <w:left w:val="single" w:sz="8" w:space="0" w:color="000000"/>
              <w:bottom w:val="nil"/>
              <w:right w:val="single" w:sz="8" w:space="0" w:color="000000"/>
            </w:tcBorders>
          </w:tcPr>
          <w:p w14:paraId="72729EB2"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0407-0400</w:t>
            </w:r>
          </w:p>
        </w:tc>
        <w:tc>
          <w:tcPr>
            <w:tcW w:w="5245" w:type="dxa"/>
            <w:tcBorders>
              <w:top w:val="single" w:sz="8" w:space="0" w:color="000000"/>
              <w:left w:val="single" w:sz="8" w:space="0" w:color="000000"/>
              <w:bottom w:val="nil"/>
              <w:right w:val="single" w:sz="8" w:space="0" w:color="000000"/>
            </w:tcBorders>
          </w:tcPr>
          <w:p w14:paraId="323EFE3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Obrzeża betonowe o wymiarach 30x8 cm na gotowej ławie i podsypce cementowo-piaskowej 1:4, z wypełnieniem spoin zaprawą cementową</w:t>
            </w:r>
          </w:p>
        </w:tc>
        <w:tc>
          <w:tcPr>
            <w:tcW w:w="567" w:type="dxa"/>
            <w:tcBorders>
              <w:top w:val="single" w:sz="8" w:space="0" w:color="000000"/>
              <w:left w:val="single" w:sz="8" w:space="0" w:color="000000"/>
              <w:bottom w:val="nil"/>
              <w:right w:val="single" w:sz="8" w:space="0" w:color="000000"/>
            </w:tcBorders>
          </w:tcPr>
          <w:p w14:paraId="35AA4417"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6002F93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108,000</w:t>
            </w:r>
          </w:p>
        </w:tc>
      </w:tr>
      <w:tr w:rsidR="005D2DF6" w14:paraId="00D91DF1"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7F0E264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5CE029B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1EAD584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PODBUDOWY I NAWIERZCHNIE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B206CDD"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25FD48A8"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FC60B4C"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245E4FE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1.4.1</w:t>
            </w:r>
          </w:p>
        </w:tc>
        <w:tc>
          <w:tcPr>
            <w:tcW w:w="1585" w:type="dxa"/>
            <w:tcBorders>
              <w:top w:val="single" w:sz="8" w:space="0" w:color="000000"/>
              <w:left w:val="single" w:sz="8" w:space="0" w:color="000000"/>
              <w:bottom w:val="nil"/>
              <w:right w:val="single" w:sz="8" w:space="0" w:color="000000"/>
            </w:tcBorders>
          </w:tcPr>
          <w:p w14:paraId="512C81AD"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0105-0500</w:t>
            </w:r>
          </w:p>
        </w:tc>
        <w:tc>
          <w:tcPr>
            <w:tcW w:w="5245" w:type="dxa"/>
            <w:tcBorders>
              <w:top w:val="single" w:sz="8" w:space="0" w:color="000000"/>
              <w:left w:val="single" w:sz="8" w:space="0" w:color="000000"/>
              <w:bottom w:val="nil"/>
              <w:right w:val="single" w:sz="8" w:space="0" w:color="000000"/>
            </w:tcBorders>
          </w:tcPr>
          <w:p w14:paraId="33779BA2"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Podsypka cementowo-piaskowa 1:4. Zagęszczenie ręczne. Grubość warstwy po zagęszczeniu 10 cm</w:t>
            </w:r>
          </w:p>
        </w:tc>
        <w:tc>
          <w:tcPr>
            <w:tcW w:w="567" w:type="dxa"/>
            <w:tcBorders>
              <w:top w:val="single" w:sz="8" w:space="0" w:color="000000"/>
              <w:left w:val="single" w:sz="8" w:space="0" w:color="000000"/>
              <w:bottom w:val="nil"/>
              <w:right w:val="single" w:sz="8" w:space="0" w:color="000000"/>
            </w:tcBorders>
          </w:tcPr>
          <w:p w14:paraId="0E9A667A"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545A1AE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200,500</w:t>
            </w:r>
          </w:p>
        </w:tc>
      </w:tr>
      <w:tr w:rsidR="005D2DF6" w14:paraId="7A4EF19B"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0BAC291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1.4.2</w:t>
            </w:r>
          </w:p>
        </w:tc>
        <w:tc>
          <w:tcPr>
            <w:tcW w:w="1585" w:type="dxa"/>
            <w:tcBorders>
              <w:top w:val="single" w:sz="8" w:space="0" w:color="000000"/>
              <w:left w:val="single" w:sz="8" w:space="0" w:color="000000"/>
              <w:bottom w:val="nil"/>
              <w:right w:val="single" w:sz="8" w:space="0" w:color="000000"/>
            </w:tcBorders>
          </w:tcPr>
          <w:p w14:paraId="66B23AD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0511-0300</w:t>
            </w:r>
          </w:p>
        </w:tc>
        <w:tc>
          <w:tcPr>
            <w:tcW w:w="5245" w:type="dxa"/>
            <w:tcBorders>
              <w:top w:val="single" w:sz="8" w:space="0" w:color="000000"/>
              <w:left w:val="single" w:sz="8" w:space="0" w:color="000000"/>
              <w:bottom w:val="nil"/>
              <w:right w:val="single" w:sz="8" w:space="0" w:color="000000"/>
            </w:tcBorders>
          </w:tcPr>
          <w:p w14:paraId="5E87326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kostki brukowej betonowej szarej o grubości 8 cm układanej na podsypce cementowo-piaskowej grubości 3cm</w:t>
            </w:r>
          </w:p>
        </w:tc>
        <w:tc>
          <w:tcPr>
            <w:tcW w:w="567" w:type="dxa"/>
            <w:tcBorders>
              <w:top w:val="single" w:sz="8" w:space="0" w:color="000000"/>
              <w:left w:val="single" w:sz="8" w:space="0" w:color="000000"/>
              <w:bottom w:val="nil"/>
              <w:right w:val="single" w:sz="8" w:space="0" w:color="000000"/>
            </w:tcBorders>
          </w:tcPr>
          <w:p w14:paraId="03A46D89"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560AE06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200,500</w:t>
            </w:r>
          </w:p>
        </w:tc>
      </w:tr>
      <w:tr w:rsidR="005D2DF6" w14:paraId="59EF0036"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4197B7A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746C59C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7BBC18C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PARKING</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A0F783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3E839B7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636C6CB3"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40E8005E"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1F62ED7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313BD2FB"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PRZYGOTOWAWCZE I ROZBIÓRKOWE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5F19B33C"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77FDECA5"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2D71120"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51930B7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2.1.1</w:t>
            </w:r>
          </w:p>
        </w:tc>
        <w:tc>
          <w:tcPr>
            <w:tcW w:w="1585" w:type="dxa"/>
            <w:tcBorders>
              <w:top w:val="single" w:sz="8" w:space="0" w:color="000000"/>
              <w:left w:val="single" w:sz="8" w:space="0" w:color="000000"/>
              <w:bottom w:val="nil"/>
              <w:right w:val="single" w:sz="8" w:space="0" w:color="000000"/>
            </w:tcBorders>
          </w:tcPr>
          <w:p w14:paraId="112C629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2-01 0119-0300</w:t>
            </w:r>
            <w:r>
              <w:rPr>
                <w:rFonts w:ascii="Arial" w:hAnsi="Arial" w:cs="Arial"/>
                <w:color w:val="000000"/>
                <w:sz w:val="16"/>
                <w:szCs w:val="16"/>
              </w:rPr>
              <w:br/>
              <w:t>D-01.01.01a</w:t>
            </w:r>
          </w:p>
        </w:tc>
        <w:tc>
          <w:tcPr>
            <w:tcW w:w="5245" w:type="dxa"/>
            <w:tcBorders>
              <w:top w:val="single" w:sz="8" w:space="0" w:color="000000"/>
              <w:left w:val="single" w:sz="8" w:space="0" w:color="000000"/>
              <w:bottom w:val="nil"/>
              <w:right w:val="single" w:sz="8" w:space="0" w:color="000000"/>
            </w:tcBorders>
          </w:tcPr>
          <w:p w14:paraId="6ECE62AA"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567" w:type="dxa"/>
            <w:tcBorders>
              <w:top w:val="single" w:sz="8" w:space="0" w:color="000000"/>
              <w:left w:val="single" w:sz="8" w:space="0" w:color="000000"/>
              <w:bottom w:val="nil"/>
              <w:right w:val="single" w:sz="8" w:space="0" w:color="000000"/>
            </w:tcBorders>
          </w:tcPr>
          <w:p w14:paraId="7EABF59C"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992" w:type="dxa"/>
            <w:tcBorders>
              <w:top w:val="single" w:sz="8" w:space="0" w:color="000000"/>
              <w:left w:val="single" w:sz="8" w:space="0" w:color="000000"/>
              <w:bottom w:val="nil"/>
              <w:right w:val="single" w:sz="8" w:space="0" w:color="000000"/>
            </w:tcBorders>
          </w:tcPr>
          <w:p w14:paraId="25FA6A9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0,121</w:t>
            </w:r>
          </w:p>
        </w:tc>
      </w:tr>
      <w:tr w:rsidR="005D2DF6" w14:paraId="09DD7005"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5FB8A0E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2.1.2</w:t>
            </w:r>
          </w:p>
        </w:tc>
        <w:tc>
          <w:tcPr>
            <w:tcW w:w="1585" w:type="dxa"/>
            <w:tcBorders>
              <w:top w:val="single" w:sz="8" w:space="0" w:color="000000"/>
              <w:left w:val="single" w:sz="8" w:space="0" w:color="000000"/>
              <w:bottom w:val="nil"/>
              <w:right w:val="single" w:sz="8" w:space="0" w:color="000000"/>
            </w:tcBorders>
          </w:tcPr>
          <w:p w14:paraId="4902E66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0815-0100</w:t>
            </w:r>
          </w:p>
        </w:tc>
        <w:tc>
          <w:tcPr>
            <w:tcW w:w="5245" w:type="dxa"/>
            <w:tcBorders>
              <w:top w:val="single" w:sz="8" w:space="0" w:color="000000"/>
              <w:left w:val="single" w:sz="8" w:space="0" w:color="000000"/>
              <w:bottom w:val="nil"/>
              <w:right w:val="single" w:sz="8" w:space="0" w:color="000000"/>
            </w:tcBorders>
          </w:tcPr>
          <w:p w14:paraId="0F4D3D9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Rozebranie  istniejącej kostki betonowej na parkingu.</w:t>
            </w:r>
          </w:p>
        </w:tc>
        <w:tc>
          <w:tcPr>
            <w:tcW w:w="567" w:type="dxa"/>
            <w:tcBorders>
              <w:top w:val="single" w:sz="8" w:space="0" w:color="000000"/>
              <w:left w:val="single" w:sz="8" w:space="0" w:color="000000"/>
              <w:bottom w:val="nil"/>
              <w:right w:val="single" w:sz="8" w:space="0" w:color="000000"/>
            </w:tcBorders>
          </w:tcPr>
          <w:p w14:paraId="214039E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37F9EBF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166,000</w:t>
            </w:r>
          </w:p>
        </w:tc>
      </w:tr>
      <w:tr w:rsidR="005D2DF6" w14:paraId="784E6CD5"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0F1F1FC6"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3812ABF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3F5D30E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7529CA8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5F4BC195"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7C6B1F37"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73B2234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2.2.1</w:t>
            </w:r>
          </w:p>
        </w:tc>
        <w:tc>
          <w:tcPr>
            <w:tcW w:w="1585" w:type="dxa"/>
            <w:tcBorders>
              <w:top w:val="single" w:sz="8" w:space="0" w:color="000000"/>
              <w:left w:val="single" w:sz="8" w:space="0" w:color="000000"/>
              <w:bottom w:val="nil"/>
              <w:right w:val="single" w:sz="8" w:space="0" w:color="000000"/>
            </w:tcBorders>
          </w:tcPr>
          <w:p w14:paraId="1401785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p>
        </w:tc>
        <w:tc>
          <w:tcPr>
            <w:tcW w:w="5245" w:type="dxa"/>
            <w:tcBorders>
              <w:top w:val="single" w:sz="8" w:space="0" w:color="000000"/>
              <w:left w:val="single" w:sz="8" w:space="0" w:color="000000"/>
              <w:bottom w:val="nil"/>
              <w:right w:val="single" w:sz="8" w:space="0" w:color="000000"/>
            </w:tcBorders>
          </w:tcPr>
          <w:p w14:paraId="1771CDEA"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Głębokość 31 cm.</w:t>
            </w:r>
          </w:p>
        </w:tc>
        <w:tc>
          <w:tcPr>
            <w:tcW w:w="567" w:type="dxa"/>
            <w:tcBorders>
              <w:top w:val="single" w:sz="8" w:space="0" w:color="000000"/>
              <w:left w:val="single" w:sz="8" w:space="0" w:color="000000"/>
              <w:bottom w:val="nil"/>
              <w:right w:val="single" w:sz="8" w:space="0" w:color="000000"/>
            </w:tcBorders>
          </w:tcPr>
          <w:p w14:paraId="03F5419C"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72E2A89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467,500</w:t>
            </w:r>
          </w:p>
        </w:tc>
      </w:tr>
      <w:tr w:rsidR="005D2DF6" w14:paraId="7F96D1AF"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34998A2D"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2.2.2</w:t>
            </w:r>
          </w:p>
        </w:tc>
        <w:tc>
          <w:tcPr>
            <w:tcW w:w="1585" w:type="dxa"/>
            <w:tcBorders>
              <w:top w:val="single" w:sz="8" w:space="0" w:color="000000"/>
              <w:left w:val="single" w:sz="8" w:space="0" w:color="000000"/>
              <w:bottom w:val="nil"/>
              <w:right w:val="single" w:sz="8" w:space="0" w:color="000000"/>
            </w:tcBorders>
          </w:tcPr>
          <w:p w14:paraId="0156AA4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0101-0200</w:t>
            </w:r>
          </w:p>
        </w:tc>
        <w:tc>
          <w:tcPr>
            <w:tcW w:w="5245" w:type="dxa"/>
            <w:tcBorders>
              <w:top w:val="single" w:sz="8" w:space="0" w:color="000000"/>
              <w:left w:val="single" w:sz="8" w:space="0" w:color="000000"/>
              <w:bottom w:val="nil"/>
              <w:right w:val="single" w:sz="8" w:space="0" w:color="000000"/>
            </w:tcBorders>
          </w:tcPr>
          <w:p w14:paraId="74D0308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i chodników. Dodatek za każde dalsze 5 cm.</w:t>
            </w:r>
          </w:p>
        </w:tc>
        <w:tc>
          <w:tcPr>
            <w:tcW w:w="567" w:type="dxa"/>
            <w:tcBorders>
              <w:top w:val="single" w:sz="8" w:space="0" w:color="000000"/>
              <w:left w:val="single" w:sz="8" w:space="0" w:color="000000"/>
              <w:bottom w:val="nil"/>
              <w:right w:val="single" w:sz="8" w:space="0" w:color="000000"/>
            </w:tcBorders>
          </w:tcPr>
          <w:p w14:paraId="71E27BBD"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18B1FF2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467,500</w:t>
            </w:r>
          </w:p>
        </w:tc>
      </w:tr>
      <w:tr w:rsidR="005D2DF6" w14:paraId="1CBFA533"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57F7283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2.3</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3FCE0FA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5F3B85C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KRAWĘŻNIKI</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09883D20"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4A9DA49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22A8E5C"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7F314A6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2.3.1</w:t>
            </w:r>
          </w:p>
        </w:tc>
        <w:tc>
          <w:tcPr>
            <w:tcW w:w="1585" w:type="dxa"/>
            <w:tcBorders>
              <w:top w:val="single" w:sz="8" w:space="0" w:color="000000"/>
              <w:left w:val="single" w:sz="8" w:space="0" w:color="000000"/>
              <w:bottom w:val="nil"/>
              <w:right w:val="single" w:sz="8" w:space="0" w:color="000000"/>
            </w:tcBorders>
          </w:tcPr>
          <w:p w14:paraId="21011A9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0402-0400</w:t>
            </w:r>
          </w:p>
        </w:tc>
        <w:tc>
          <w:tcPr>
            <w:tcW w:w="5245" w:type="dxa"/>
            <w:tcBorders>
              <w:top w:val="single" w:sz="8" w:space="0" w:color="000000"/>
              <w:left w:val="single" w:sz="8" w:space="0" w:color="000000"/>
              <w:bottom w:val="nil"/>
              <w:right w:val="single" w:sz="8" w:space="0" w:color="000000"/>
            </w:tcBorders>
          </w:tcPr>
          <w:p w14:paraId="426577A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Ławy betonowe z oporem o wym. 25x35cm z betonu C12/15 pod krawężniki 15x30cm</w:t>
            </w:r>
          </w:p>
        </w:tc>
        <w:tc>
          <w:tcPr>
            <w:tcW w:w="567" w:type="dxa"/>
            <w:tcBorders>
              <w:top w:val="single" w:sz="8" w:space="0" w:color="000000"/>
              <w:left w:val="single" w:sz="8" w:space="0" w:color="000000"/>
              <w:bottom w:val="nil"/>
              <w:right w:val="single" w:sz="8" w:space="0" w:color="000000"/>
            </w:tcBorders>
          </w:tcPr>
          <w:p w14:paraId="49AC445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70C6B56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8,444</w:t>
            </w:r>
          </w:p>
        </w:tc>
      </w:tr>
      <w:tr w:rsidR="005D2DF6" w14:paraId="3AB3F71C"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05A413CD"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2.3.2</w:t>
            </w:r>
          </w:p>
        </w:tc>
        <w:tc>
          <w:tcPr>
            <w:tcW w:w="1585" w:type="dxa"/>
            <w:tcBorders>
              <w:top w:val="single" w:sz="8" w:space="0" w:color="000000"/>
              <w:left w:val="single" w:sz="8" w:space="0" w:color="000000"/>
              <w:bottom w:val="nil"/>
              <w:right w:val="single" w:sz="8" w:space="0" w:color="000000"/>
            </w:tcBorders>
          </w:tcPr>
          <w:p w14:paraId="029851A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0403-0200</w:t>
            </w:r>
          </w:p>
        </w:tc>
        <w:tc>
          <w:tcPr>
            <w:tcW w:w="5245" w:type="dxa"/>
            <w:tcBorders>
              <w:top w:val="single" w:sz="8" w:space="0" w:color="000000"/>
              <w:left w:val="single" w:sz="8" w:space="0" w:color="000000"/>
              <w:bottom w:val="nil"/>
              <w:right w:val="single" w:sz="8" w:space="0" w:color="000000"/>
            </w:tcBorders>
          </w:tcPr>
          <w:p w14:paraId="2882282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Krawężniki betonowe wystające o wymiarach 20x30 cm na gotowej ławie betonowej i podsypce cementowo-piaskowej</w:t>
            </w:r>
          </w:p>
        </w:tc>
        <w:tc>
          <w:tcPr>
            <w:tcW w:w="567" w:type="dxa"/>
            <w:tcBorders>
              <w:top w:val="single" w:sz="8" w:space="0" w:color="000000"/>
              <w:left w:val="single" w:sz="8" w:space="0" w:color="000000"/>
              <w:bottom w:val="nil"/>
              <w:right w:val="single" w:sz="8" w:space="0" w:color="000000"/>
            </w:tcBorders>
          </w:tcPr>
          <w:p w14:paraId="244B0C8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6E2C75E6"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96,500</w:t>
            </w:r>
          </w:p>
        </w:tc>
      </w:tr>
      <w:tr w:rsidR="005D2DF6" w14:paraId="2AEBB2B3"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51BBF1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2.4</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347DDD7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5BA62CD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PODBUDOWY I NAWIERZCHNIE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1112412B"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045AD00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4E2B743A"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2F33572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2.4.1</w:t>
            </w:r>
          </w:p>
        </w:tc>
        <w:tc>
          <w:tcPr>
            <w:tcW w:w="1585" w:type="dxa"/>
            <w:tcBorders>
              <w:top w:val="single" w:sz="8" w:space="0" w:color="000000"/>
              <w:left w:val="single" w:sz="8" w:space="0" w:color="000000"/>
              <w:bottom w:val="nil"/>
              <w:right w:val="single" w:sz="8" w:space="0" w:color="000000"/>
            </w:tcBorders>
          </w:tcPr>
          <w:p w14:paraId="5FA3D3CD"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0109-0300</w:t>
            </w:r>
          </w:p>
        </w:tc>
        <w:tc>
          <w:tcPr>
            <w:tcW w:w="5245" w:type="dxa"/>
            <w:tcBorders>
              <w:top w:val="single" w:sz="8" w:space="0" w:color="000000"/>
              <w:left w:val="single" w:sz="8" w:space="0" w:color="000000"/>
              <w:bottom w:val="nil"/>
              <w:right w:val="single" w:sz="8" w:space="0" w:color="000000"/>
            </w:tcBorders>
          </w:tcPr>
          <w:p w14:paraId="2B014EB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Podbudowy betonowe C 8/10 bez dylatacji. Grubość warstwy po zagęszczeniu 20 cm</w:t>
            </w:r>
          </w:p>
        </w:tc>
        <w:tc>
          <w:tcPr>
            <w:tcW w:w="567" w:type="dxa"/>
            <w:tcBorders>
              <w:top w:val="single" w:sz="8" w:space="0" w:color="000000"/>
              <w:left w:val="single" w:sz="8" w:space="0" w:color="000000"/>
              <w:bottom w:val="nil"/>
              <w:right w:val="single" w:sz="8" w:space="0" w:color="000000"/>
            </w:tcBorders>
          </w:tcPr>
          <w:p w14:paraId="6C369EBF"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0674E96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467,500</w:t>
            </w:r>
          </w:p>
        </w:tc>
      </w:tr>
      <w:tr w:rsidR="005D2DF6" w14:paraId="381E5110"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7416C46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2.4.2</w:t>
            </w:r>
          </w:p>
        </w:tc>
        <w:tc>
          <w:tcPr>
            <w:tcW w:w="1585" w:type="dxa"/>
            <w:tcBorders>
              <w:top w:val="single" w:sz="8" w:space="0" w:color="000000"/>
              <w:left w:val="single" w:sz="8" w:space="0" w:color="000000"/>
              <w:bottom w:val="nil"/>
              <w:right w:val="single" w:sz="8" w:space="0" w:color="000000"/>
            </w:tcBorders>
          </w:tcPr>
          <w:p w14:paraId="2879ED3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0109-0400</w:t>
            </w:r>
          </w:p>
        </w:tc>
        <w:tc>
          <w:tcPr>
            <w:tcW w:w="5245" w:type="dxa"/>
            <w:tcBorders>
              <w:top w:val="single" w:sz="8" w:space="0" w:color="000000"/>
              <w:left w:val="single" w:sz="8" w:space="0" w:color="000000"/>
              <w:bottom w:val="nil"/>
              <w:right w:val="single" w:sz="8" w:space="0" w:color="000000"/>
            </w:tcBorders>
          </w:tcPr>
          <w:p w14:paraId="688D9D82"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Podbudowy betonowe bez dylatacji. Dodatek za każdy dalszy 1 cm</w:t>
            </w:r>
          </w:p>
        </w:tc>
        <w:tc>
          <w:tcPr>
            <w:tcW w:w="567" w:type="dxa"/>
            <w:tcBorders>
              <w:top w:val="single" w:sz="8" w:space="0" w:color="000000"/>
              <w:left w:val="single" w:sz="8" w:space="0" w:color="000000"/>
              <w:bottom w:val="nil"/>
              <w:right w:val="single" w:sz="8" w:space="0" w:color="000000"/>
            </w:tcBorders>
          </w:tcPr>
          <w:p w14:paraId="1BE0783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0D70B6B7"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467,500</w:t>
            </w:r>
          </w:p>
        </w:tc>
      </w:tr>
      <w:tr w:rsidR="005D2DF6" w14:paraId="3F128C8F" w14:textId="77777777" w:rsidTr="007E43A1">
        <w:trPr>
          <w:trHeight w:hRule="exact" w:val="795"/>
        </w:trPr>
        <w:tc>
          <w:tcPr>
            <w:tcW w:w="825" w:type="dxa"/>
            <w:gridSpan w:val="2"/>
            <w:tcBorders>
              <w:top w:val="single" w:sz="8" w:space="0" w:color="000000"/>
              <w:left w:val="single" w:sz="8" w:space="0" w:color="000000"/>
              <w:bottom w:val="nil"/>
              <w:right w:val="single" w:sz="8" w:space="0" w:color="000000"/>
            </w:tcBorders>
          </w:tcPr>
          <w:p w14:paraId="7E18B0B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lastRenderedPageBreak/>
              <w:t>2.4.3</w:t>
            </w:r>
          </w:p>
        </w:tc>
        <w:tc>
          <w:tcPr>
            <w:tcW w:w="1585" w:type="dxa"/>
            <w:tcBorders>
              <w:top w:val="single" w:sz="8" w:space="0" w:color="000000"/>
              <w:left w:val="single" w:sz="8" w:space="0" w:color="000000"/>
              <w:bottom w:val="nil"/>
              <w:right w:val="single" w:sz="8" w:space="0" w:color="000000"/>
            </w:tcBorders>
          </w:tcPr>
          <w:p w14:paraId="143F8D5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0511-0301</w:t>
            </w:r>
          </w:p>
        </w:tc>
        <w:tc>
          <w:tcPr>
            <w:tcW w:w="5245" w:type="dxa"/>
            <w:tcBorders>
              <w:top w:val="single" w:sz="8" w:space="0" w:color="000000"/>
              <w:left w:val="single" w:sz="8" w:space="0" w:color="000000"/>
              <w:bottom w:val="nil"/>
              <w:right w:val="single" w:sz="8" w:space="0" w:color="000000"/>
            </w:tcBorders>
          </w:tcPr>
          <w:p w14:paraId="651EBD1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kostki brukowej betonowej kolorowej o grubości 8 cm układanej na podsypce cementowo-piaskowej 3cm. Kostka czerwona - parking, grafitowa - pasy oddzielające.</w:t>
            </w:r>
          </w:p>
        </w:tc>
        <w:tc>
          <w:tcPr>
            <w:tcW w:w="567" w:type="dxa"/>
            <w:tcBorders>
              <w:top w:val="single" w:sz="8" w:space="0" w:color="000000"/>
              <w:left w:val="single" w:sz="8" w:space="0" w:color="000000"/>
              <w:bottom w:val="nil"/>
              <w:right w:val="single" w:sz="8" w:space="0" w:color="000000"/>
            </w:tcBorders>
          </w:tcPr>
          <w:p w14:paraId="6748FDCF"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763DE1F6"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301,500</w:t>
            </w:r>
          </w:p>
        </w:tc>
      </w:tr>
      <w:tr w:rsidR="005D2DF6" w14:paraId="2FEC639F" w14:textId="77777777" w:rsidTr="007E43A1">
        <w:trPr>
          <w:trHeight w:hRule="exact" w:val="795"/>
        </w:trPr>
        <w:tc>
          <w:tcPr>
            <w:tcW w:w="825" w:type="dxa"/>
            <w:gridSpan w:val="2"/>
            <w:tcBorders>
              <w:top w:val="single" w:sz="8" w:space="0" w:color="000000"/>
              <w:left w:val="single" w:sz="8" w:space="0" w:color="000000"/>
              <w:bottom w:val="nil"/>
              <w:right w:val="single" w:sz="8" w:space="0" w:color="000000"/>
            </w:tcBorders>
          </w:tcPr>
          <w:p w14:paraId="45A71CE5"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2.4.4</w:t>
            </w:r>
          </w:p>
        </w:tc>
        <w:tc>
          <w:tcPr>
            <w:tcW w:w="1585" w:type="dxa"/>
            <w:tcBorders>
              <w:top w:val="single" w:sz="8" w:space="0" w:color="000000"/>
              <w:left w:val="single" w:sz="8" w:space="0" w:color="000000"/>
              <w:bottom w:val="nil"/>
              <w:right w:val="single" w:sz="8" w:space="0" w:color="000000"/>
            </w:tcBorders>
          </w:tcPr>
          <w:p w14:paraId="370C59F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0511-0301</w:t>
            </w:r>
          </w:p>
        </w:tc>
        <w:tc>
          <w:tcPr>
            <w:tcW w:w="5245" w:type="dxa"/>
            <w:tcBorders>
              <w:top w:val="single" w:sz="8" w:space="0" w:color="000000"/>
              <w:left w:val="single" w:sz="8" w:space="0" w:color="000000"/>
              <w:bottom w:val="nil"/>
              <w:right w:val="single" w:sz="8" w:space="0" w:color="000000"/>
            </w:tcBorders>
          </w:tcPr>
          <w:p w14:paraId="6FE3BA8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kostki brukowej betonowej kolorowej o grubości 8 cm układanej na podsypce cementowo-piaskowej 3cm. Kostka niebieska - miejsca dla osób z niepełnosprawnościami.</w:t>
            </w:r>
          </w:p>
        </w:tc>
        <w:tc>
          <w:tcPr>
            <w:tcW w:w="567" w:type="dxa"/>
            <w:tcBorders>
              <w:top w:val="single" w:sz="8" w:space="0" w:color="000000"/>
              <w:left w:val="single" w:sz="8" w:space="0" w:color="000000"/>
              <w:bottom w:val="nil"/>
              <w:right w:val="single" w:sz="8" w:space="0" w:color="000000"/>
            </w:tcBorders>
          </w:tcPr>
          <w:p w14:paraId="0E77EBE5"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29A166A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72,000</w:t>
            </w:r>
          </w:p>
        </w:tc>
      </w:tr>
      <w:tr w:rsidR="005D2DF6" w14:paraId="04E2245C"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1AB698C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2.4.5</w:t>
            </w:r>
          </w:p>
        </w:tc>
        <w:tc>
          <w:tcPr>
            <w:tcW w:w="1585" w:type="dxa"/>
            <w:tcBorders>
              <w:top w:val="single" w:sz="8" w:space="0" w:color="000000"/>
              <w:left w:val="single" w:sz="8" w:space="0" w:color="000000"/>
              <w:bottom w:val="nil"/>
              <w:right w:val="single" w:sz="8" w:space="0" w:color="000000"/>
            </w:tcBorders>
          </w:tcPr>
          <w:p w14:paraId="6A0F4E0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0511-0301</w:t>
            </w:r>
          </w:p>
        </w:tc>
        <w:tc>
          <w:tcPr>
            <w:tcW w:w="5245" w:type="dxa"/>
            <w:tcBorders>
              <w:top w:val="single" w:sz="8" w:space="0" w:color="000000"/>
              <w:left w:val="single" w:sz="8" w:space="0" w:color="000000"/>
              <w:bottom w:val="nil"/>
              <w:right w:val="single" w:sz="8" w:space="0" w:color="000000"/>
            </w:tcBorders>
          </w:tcPr>
          <w:p w14:paraId="6832211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Nawierzchnie z rozebranej kostki brukowej betonowej kolorowej o grubości 8 cm układanej na podsypce cementowo-piaskowej.</w:t>
            </w:r>
          </w:p>
        </w:tc>
        <w:tc>
          <w:tcPr>
            <w:tcW w:w="567" w:type="dxa"/>
            <w:tcBorders>
              <w:top w:val="single" w:sz="8" w:space="0" w:color="000000"/>
              <w:left w:val="single" w:sz="8" w:space="0" w:color="000000"/>
              <w:bottom w:val="nil"/>
              <w:right w:val="single" w:sz="8" w:space="0" w:color="000000"/>
            </w:tcBorders>
          </w:tcPr>
          <w:p w14:paraId="662B4292"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24A5BA2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166,000</w:t>
            </w:r>
          </w:p>
        </w:tc>
      </w:tr>
      <w:tr w:rsidR="005D2DF6" w14:paraId="04BB5BE4"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7299A2E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0B0A7A3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2BFE655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PRZEBUDOWA JEZDNI</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5983B07F"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2C16E0D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7BB4BB1"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2C0E28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3.1</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5CBEADA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1A17E4DD"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PRZYGOTOWAWCZE I ROZBIÓRKOWE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21B3B0ED"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0597483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FBF4BF1"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07537EA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3.1.1</w:t>
            </w:r>
          </w:p>
        </w:tc>
        <w:tc>
          <w:tcPr>
            <w:tcW w:w="1585" w:type="dxa"/>
            <w:tcBorders>
              <w:top w:val="single" w:sz="8" w:space="0" w:color="000000"/>
              <w:left w:val="single" w:sz="8" w:space="0" w:color="000000"/>
              <w:bottom w:val="nil"/>
              <w:right w:val="single" w:sz="8" w:space="0" w:color="000000"/>
            </w:tcBorders>
          </w:tcPr>
          <w:p w14:paraId="292D71E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2-01 0119-0300</w:t>
            </w:r>
            <w:r>
              <w:rPr>
                <w:rFonts w:ascii="Arial" w:hAnsi="Arial" w:cs="Arial"/>
                <w:color w:val="000000"/>
                <w:sz w:val="16"/>
                <w:szCs w:val="16"/>
              </w:rPr>
              <w:br/>
              <w:t>D-01.01.01a</w:t>
            </w:r>
          </w:p>
        </w:tc>
        <w:tc>
          <w:tcPr>
            <w:tcW w:w="5245" w:type="dxa"/>
            <w:tcBorders>
              <w:top w:val="single" w:sz="8" w:space="0" w:color="000000"/>
              <w:left w:val="single" w:sz="8" w:space="0" w:color="000000"/>
              <w:bottom w:val="nil"/>
              <w:right w:val="single" w:sz="8" w:space="0" w:color="000000"/>
            </w:tcBorders>
          </w:tcPr>
          <w:p w14:paraId="4F768F9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567" w:type="dxa"/>
            <w:tcBorders>
              <w:top w:val="single" w:sz="8" w:space="0" w:color="000000"/>
              <w:left w:val="single" w:sz="8" w:space="0" w:color="000000"/>
              <w:bottom w:val="nil"/>
              <w:right w:val="single" w:sz="8" w:space="0" w:color="000000"/>
            </w:tcBorders>
          </w:tcPr>
          <w:p w14:paraId="126F7F4E"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km</w:t>
            </w:r>
          </w:p>
        </w:tc>
        <w:tc>
          <w:tcPr>
            <w:tcW w:w="992" w:type="dxa"/>
            <w:tcBorders>
              <w:top w:val="single" w:sz="8" w:space="0" w:color="000000"/>
              <w:left w:val="single" w:sz="8" w:space="0" w:color="000000"/>
              <w:bottom w:val="nil"/>
              <w:right w:val="single" w:sz="8" w:space="0" w:color="000000"/>
            </w:tcBorders>
          </w:tcPr>
          <w:p w14:paraId="5A7398F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0,185</w:t>
            </w:r>
          </w:p>
        </w:tc>
      </w:tr>
      <w:tr w:rsidR="005D2DF6" w14:paraId="18D5E3DD"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08D10FB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3.1.2</w:t>
            </w:r>
          </w:p>
        </w:tc>
        <w:tc>
          <w:tcPr>
            <w:tcW w:w="1585" w:type="dxa"/>
            <w:tcBorders>
              <w:top w:val="single" w:sz="8" w:space="0" w:color="000000"/>
              <w:left w:val="single" w:sz="8" w:space="0" w:color="000000"/>
              <w:bottom w:val="nil"/>
              <w:right w:val="single" w:sz="8" w:space="0" w:color="000000"/>
            </w:tcBorders>
          </w:tcPr>
          <w:p w14:paraId="57552EBB"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0813-0300</w:t>
            </w:r>
            <w:r>
              <w:rPr>
                <w:rFonts w:ascii="Arial" w:hAnsi="Arial" w:cs="Arial"/>
                <w:color w:val="000000"/>
                <w:sz w:val="16"/>
                <w:szCs w:val="16"/>
              </w:rPr>
              <w:br/>
              <w:t>D-01.02.04</w:t>
            </w:r>
          </w:p>
        </w:tc>
        <w:tc>
          <w:tcPr>
            <w:tcW w:w="5245" w:type="dxa"/>
            <w:tcBorders>
              <w:top w:val="single" w:sz="8" w:space="0" w:color="000000"/>
              <w:left w:val="single" w:sz="8" w:space="0" w:color="000000"/>
              <w:bottom w:val="nil"/>
              <w:right w:val="single" w:sz="8" w:space="0" w:color="000000"/>
            </w:tcBorders>
          </w:tcPr>
          <w:p w14:paraId="79EEA5C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Rozebranie krawężników betonowych o wymiarach 15x30 cm na podsypce cementowo-piaskowej</w:t>
            </w:r>
          </w:p>
        </w:tc>
        <w:tc>
          <w:tcPr>
            <w:tcW w:w="567" w:type="dxa"/>
            <w:tcBorders>
              <w:top w:val="single" w:sz="8" w:space="0" w:color="000000"/>
              <w:left w:val="single" w:sz="8" w:space="0" w:color="000000"/>
              <w:bottom w:val="nil"/>
              <w:right w:val="single" w:sz="8" w:space="0" w:color="000000"/>
            </w:tcBorders>
          </w:tcPr>
          <w:p w14:paraId="535BC2ED"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0251D7F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10,530</w:t>
            </w:r>
          </w:p>
        </w:tc>
      </w:tr>
      <w:tr w:rsidR="005D2DF6" w14:paraId="272F1A3F" w14:textId="77777777" w:rsidTr="007E43A1">
        <w:trPr>
          <w:trHeight w:hRule="exact" w:val="990"/>
        </w:trPr>
        <w:tc>
          <w:tcPr>
            <w:tcW w:w="825" w:type="dxa"/>
            <w:gridSpan w:val="2"/>
            <w:tcBorders>
              <w:top w:val="single" w:sz="8" w:space="0" w:color="000000"/>
              <w:left w:val="single" w:sz="8" w:space="0" w:color="000000"/>
              <w:bottom w:val="nil"/>
              <w:right w:val="single" w:sz="8" w:space="0" w:color="000000"/>
            </w:tcBorders>
          </w:tcPr>
          <w:p w14:paraId="6093485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3.1.3</w:t>
            </w:r>
          </w:p>
        </w:tc>
        <w:tc>
          <w:tcPr>
            <w:tcW w:w="1585" w:type="dxa"/>
            <w:tcBorders>
              <w:top w:val="single" w:sz="8" w:space="0" w:color="000000"/>
              <w:left w:val="single" w:sz="8" w:space="0" w:color="000000"/>
              <w:bottom w:val="nil"/>
              <w:right w:val="single" w:sz="8" w:space="0" w:color="000000"/>
            </w:tcBorders>
          </w:tcPr>
          <w:p w14:paraId="0D4A0A4B"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KNR-SEK 6-01 0103-0500</w:t>
            </w:r>
            <w:r>
              <w:rPr>
                <w:rFonts w:ascii="Arial" w:hAnsi="Arial" w:cs="Arial"/>
                <w:color w:val="000000"/>
                <w:sz w:val="16"/>
                <w:szCs w:val="16"/>
              </w:rPr>
              <w:br/>
              <w:t>D.05.03.11</w:t>
            </w:r>
          </w:p>
        </w:tc>
        <w:tc>
          <w:tcPr>
            <w:tcW w:w="5245" w:type="dxa"/>
            <w:tcBorders>
              <w:top w:val="single" w:sz="8" w:space="0" w:color="000000"/>
              <w:left w:val="single" w:sz="8" w:space="0" w:color="000000"/>
              <w:bottom w:val="nil"/>
              <w:right w:val="single" w:sz="8" w:space="0" w:color="000000"/>
            </w:tcBorders>
          </w:tcPr>
          <w:p w14:paraId="6C79A1E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Frezowanie nawierzchni asfaltowych na zimno, na głębokość 5 cm przy użyciu frezarki "Wirtgen W1000C" z odwiezieniem kory asfaltowej na place składowe samochodem samowyładowczym o ładowności 5,0-10,0 t</w:t>
            </w:r>
          </w:p>
        </w:tc>
        <w:tc>
          <w:tcPr>
            <w:tcW w:w="567" w:type="dxa"/>
            <w:tcBorders>
              <w:top w:val="single" w:sz="8" w:space="0" w:color="000000"/>
              <w:left w:val="single" w:sz="8" w:space="0" w:color="000000"/>
              <w:bottom w:val="nil"/>
              <w:right w:val="single" w:sz="8" w:space="0" w:color="000000"/>
            </w:tcBorders>
          </w:tcPr>
          <w:p w14:paraId="11461AA1"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 m2</w:t>
            </w:r>
          </w:p>
        </w:tc>
        <w:tc>
          <w:tcPr>
            <w:tcW w:w="992" w:type="dxa"/>
            <w:tcBorders>
              <w:top w:val="single" w:sz="8" w:space="0" w:color="000000"/>
              <w:left w:val="single" w:sz="8" w:space="0" w:color="000000"/>
              <w:bottom w:val="nil"/>
              <w:right w:val="single" w:sz="8" w:space="0" w:color="000000"/>
            </w:tcBorders>
          </w:tcPr>
          <w:p w14:paraId="49784D0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0,277</w:t>
            </w:r>
          </w:p>
        </w:tc>
      </w:tr>
      <w:tr w:rsidR="005D2DF6" w14:paraId="18A6A271"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550EB887"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3.2</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30CA047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511AE30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0F84AFE2"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705C1BE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1BFAFAB7" w14:textId="77777777" w:rsidTr="007E43A1">
        <w:trPr>
          <w:gridAfter w:val="5"/>
          <w:wAfter w:w="9164" w:type="dxa"/>
          <w:trHeight w:hRule="exact" w:val="49"/>
        </w:trPr>
        <w:tc>
          <w:tcPr>
            <w:tcW w:w="50" w:type="dxa"/>
            <w:tcBorders>
              <w:top w:val="nil"/>
              <w:left w:val="nil"/>
              <w:bottom w:val="nil"/>
              <w:right w:val="nil"/>
            </w:tcBorders>
          </w:tcPr>
          <w:p w14:paraId="4BB28DE9" w14:textId="77777777" w:rsidR="005D2DF6" w:rsidRDefault="005D2DF6" w:rsidP="007E43A1">
            <w:pPr>
              <w:widowControl w:val="0"/>
              <w:autoSpaceDE w:val="0"/>
              <w:autoSpaceDN w:val="0"/>
              <w:adjustRightInd w:val="0"/>
              <w:rPr>
                <w:rFonts w:ascii="Tahoma" w:hAnsi="Tahoma" w:cs="Tahoma"/>
                <w:sz w:val="3"/>
                <w:szCs w:val="3"/>
              </w:rPr>
            </w:pPr>
          </w:p>
        </w:tc>
      </w:tr>
      <w:tr w:rsidR="005D2DF6" w14:paraId="0CB6C3A5"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0670F48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3.2.1</w:t>
            </w:r>
          </w:p>
        </w:tc>
        <w:tc>
          <w:tcPr>
            <w:tcW w:w="1585" w:type="dxa"/>
            <w:tcBorders>
              <w:top w:val="single" w:sz="8" w:space="0" w:color="000000"/>
              <w:left w:val="single" w:sz="8" w:space="0" w:color="000000"/>
              <w:bottom w:val="nil"/>
              <w:right w:val="single" w:sz="8" w:space="0" w:color="000000"/>
            </w:tcBorders>
          </w:tcPr>
          <w:p w14:paraId="3660D14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0101-0100</w:t>
            </w:r>
            <w:r>
              <w:rPr>
                <w:rFonts w:ascii="Arial" w:hAnsi="Arial" w:cs="Arial"/>
                <w:color w:val="000000"/>
                <w:sz w:val="16"/>
                <w:szCs w:val="16"/>
              </w:rPr>
              <w:br/>
              <w:t>D.04.01.01</w:t>
            </w:r>
          </w:p>
        </w:tc>
        <w:tc>
          <w:tcPr>
            <w:tcW w:w="5245" w:type="dxa"/>
            <w:tcBorders>
              <w:top w:val="single" w:sz="8" w:space="0" w:color="000000"/>
              <w:left w:val="single" w:sz="8" w:space="0" w:color="000000"/>
              <w:bottom w:val="nil"/>
              <w:right w:val="single" w:sz="8" w:space="0" w:color="000000"/>
            </w:tcBorders>
          </w:tcPr>
          <w:p w14:paraId="3B49778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wykonywanie koryt na całej szerokości jezdni . Głębokość 62 cm. Zagęszczenie i wyprofilowanie podłoża.</w:t>
            </w:r>
          </w:p>
        </w:tc>
        <w:tc>
          <w:tcPr>
            <w:tcW w:w="567" w:type="dxa"/>
            <w:tcBorders>
              <w:top w:val="single" w:sz="8" w:space="0" w:color="000000"/>
              <w:left w:val="single" w:sz="8" w:space="0" w:color="000000"/>
              <w:bottom w:val="nil"/>
              <w:right w:val="single" w:sz="8" w:space="0" w:color="000000"/>
            </w:tcBorders>
          </w:tcPr>
          <w:p w14:paraId="0C7B044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6660054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5EB16170"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5A7C3E6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3.2.2</w:t>
            </w:r>
          </w:p>
        </w:tc>
        <w:tc>
          <w:tcPr>
            <w:tcW w:w="1585" w:type="dxa"/>
            <w:tcBorders>
              <w:top w:val="single" w:sz="8" w:space="0" w:color="000000"/>
              <w:left w:val="single" w:sz="8" w:space="0" w:color="000000"/>
              <w:bottom w:val="nil"/>
              <w:right w:val="single" w:sz="8" w:space="0" w:color="000000"/>
            </w:tcBorders>
          </w:tcPr>
          <w:p w14:paraId="6B7398E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0401-0800</w:t>
            </w:r>
            <w:r>
              <w:rPr>
                <w:rFonts w:ascii="Arial" w:hAnsi="Arial" w:cs="Arial"/>
                <w:color w:val="000000"/>
                <w:sz w:val="16"/>
                <w:szCs w:val="16"/>
              </w:rPr>
              <w:br/>
              <w:t>D-08.01.01</w:t>
            </w:r>
          </w:p>
        </w:tc>
        <w:tc>
          <w:tcPr>
            <w:tcW w:w="5245" w:type="dxa"/>
            <w:tcBorders>
              <w:top w:val="single" w:sz="8" w:space="0" w:color="000000"/>
              <w:left w:val="single" w:sz="8" w:space="0" w:color="000000"/>
              <w:bottom w:val="nil"/>
              <w:right w:val="single" w:sz="8" w:space="0" w:color="000000"/>
            </w:tcBorders>
          </w:tcPr>
          <w:p w14:paraId="4CBD2CA2"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Rowki pod krawężniki i ławy krawężnikowe o wymiarach 40x40 cm. (Usunięcie masy bitumicznej, podbudowy, ziemi)</w:t>
            </w:r>
          </w:p>
        </w:tc>
        <w:tc>
          <w:tcPr>
            <w:tcW w:w="567" w:type="dxa"/>
            <w:tcBorders>
              <w:top w:val="single" w:sz="8" w:space="0" w:color="000000"/>
              <w:left w:val="single" w:sz="8" w:space="0" w:color="000000"/>
              <w:bottom w:val="nil"/>
              <w:right w:val="single" w:sz="8" w:space="0" w:color="000000"/>
            </w:tcBorders>
          </w:tcPr>
          <w:p w14:paraId="1066198C"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37EEC968"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304,430</w:t>
            </w:r>
          </w:p>
        </w:tc>
      </w:tr>
      <w:tr w:rsidR="005D2DF6" w14:paraId="4FC37462" w14:textId="77777777" w:rsidTr="007E43A1">
        <w:trPr>
          <w:trHeight w:hRule="exact" w:val="795"/>
        </w:trPr>
        <w:tc>
          <w:tcPr>
            <w:tcW w:w="825" w:type="dxa"/>
            <w:gridSpan w:val="2"/>
            <w:tcBorders>
              <w:top w:val="single" w:sz="8" w:space="0" w:color="000000"/>
              <w:left w:val="single" w:sz="8" w:space="0" w:color="000000"/>
              <w:bottom w:val="nil"/>
              <w:right w:val="single" w:sz="8" w:space="0" w:color="000000"/>
            </w:tcBorders>
          </w:tcPr>
          <w:p w14:paraId="55F3EA8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3.2.3</w:t>
            </w:r>
          </w:p>
        </w:tc>
        <w:tc>
          <w:tcPr>
            <w:tcW w:w="1585" w:type="dxa"/>
            <w:tcBorders>
              <w:top w:val="single" w:sz="8" w:space="0" w:color="000000"/>
              <w:left w:val="single" w:sz="8" w:space="0" w:color="000000"/>
              <w:bottom w:val="nil"/>
              <w:right w:val="single" w:sz="8" w:space="0" w:color="000000"/>
            </w:tcBorders>
          </w:tcPr>
          <w:p w14:paraId="09799CB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2-01 0213-0100</w:t>
            </w:r>
            <w:r>
              <w:rPr>
                <w:rFonts w:ascii="Arial" w:hAnsi="Arial" w:cs="Arial"/>
                <w:color w:val="000000"/>
                <w:sz w:val="16"/>
                <w:szCs w:val="16"/>
              </w:rPr>
              <w:br/>
              <w:t>D.04.01.01</w:t>
            </w:r>
          </w:p>
        </w:tc>
        <w:tc>
          <w:tcPr>
            <w:tcW w:w="5245" w:type="dxa"/>
            <w:tcBorders>
              <w:top w:val="single" w:sz="8" w:space="0" w:color="000000"/>
              <w:left w:val="single" w:sz="8" w:space="0" w:color="000000"/>
              <w:bottom w:val="nil"/>
              <w:right w:val="single" w:sz="8" w:space="0" w:color="000000"/>
            </w:tcBorders>
          </w:tcPr>
          <w:p w14:paraId="197D86CD"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 wykon.koparkami z transp.wywóz materiałów uzyskanych korytowania oraz wykonania rowków z opłatą za utylizację. Odległość wywozu określi Oferent.</w:t>
            </w:r>
          </w:p>
        </w:tc>
        <w:tc>
          <w:tcPr>
            <w:tcW w:w="567" w:type="dxa"/>
            <w:tcBorders>
              <w:top w:val="single" w:sz="8" w:space="0" w:color="000000"/>
              <w:left w:val="single" w:sz="8" w:space="0" w:color="000000"/>
              <w:bottom w:val="nil"/>
              <w:right w:val="single" w:sz="8" w:space="0" w:color="000000"/>
            </w:tcBorders>
          </w:tcPr>
          <w:p w14:paraId="7FA91F0A"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1618C828"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728,229</w:t>
            </w:r>
          </w:p>
        </w:tc>
      </w:tr>
      <w:tr w:rsidR="005D2DF6" w14:paraId="4A0D211B"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1854A2E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01F94BF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53E3D50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KRAWĘŻNIKI,ŚCIEKI, OPORNIKI</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666FBA3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6747D6ED"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04AE2DC0"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74BBEEE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3.3.1</w:t>
            </w:r>
          </w:p>
        </w:tc>
        <w:tc>
          <w:tcPr>
            <w:tcW w:w="1585" w:type="dxa"/>
            <w:tcBorders>
              <w:top w:val="single" w:sz="8" w:space="0" w:color="000000"/>
              <w:left w:val="single" w:sz="8" w:space="0" w:color="000000"/>
              <w:bottom w:val="nil"/>
              <w:right w:val="single" w:sz="8" w:space="0" w:color="000000"/>
            </w:tcBorders>
          </w:tcPr>
          <w:p w14:paraId="68CA36C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0402-0400</w:t>
            </w:r>
            <w:r>
              <w:rPr>
                <w:rFonts w:ascii="Arial" w:hAnsi="Arial" w:cs="Arial"/>
                <w:color w:val="000000"/>
                <w:sz w:val="16"/>
                <w:szCs w:val="16"/>
              </w:rPr>
              <w:br/>
              <w:t>D-08.01.01</w:t>
            </w:r>
          </w:p>
        </w:tc>
        <w:tc>
          <w:tcPr>
            <w:tcW w:w="5245" w:type="dxa"/>
            <w:tcBorders>
              <w:top w:val="single" w:sz="8" w:space="0" w:color="000000"/>
              <w:left w:val="single" w:sz="8" w:space="0" w:color="000000"/>
              <w:bottom w:val="nil"/>
              <w:right w:val="single" w:sz="8" w:space="0" w:color="000000"/>
            </w:tcBorders>
          </w:tcPr>
          <w:p w14:paraId="30A3E56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Ławy betonowe z oporem pod krawężniki o wym. 25 x 35 cm z betonu C 12/15</w:t>
            </w:r>
          </w:p>
        </w:tc>
        <w:tc>
          <w:tcPr>
            <w:tcW w:w="567" w:type="dxa"/>
            <w:tcBorders>
              <w:top w:val="single" w:sz="8" w:space="0" w:color="000000"/>
              <w:left w:val="single" w:sz="8" w:space="0" w:color="000000"/>
              <w:bottom w:val="nil"/>
              <w:right w:val="single" w:sz="8" w:space="0" w:color="000000"/>
            </w:tcBorders>
          </w:tcPr>
          <w:p w14:paraId="1AA579D7"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593FEE8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26,635</w:t>
            </w:r>
          </w:p>
        </w:tc>
      </w:tr>
      <w:tr w:rsidR="005D2DF6" w14:paraId="01A5A238"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291DD287"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3.3.2</w:t>
            </w:r>
          </w:p>
        </w:tc>
        <w:tc>
          <w:tcPr>
            <w:tcW w:w="1585" w:type="dxa"/>
            <w:tcBorders>
              <w:top w:val="single" w:sz="8" w:space="0" w:color="000000"/>
              <w:left w:val="single" w:sz="8" w:space="0" w:color="000000"/>
              <w:bottom w:val="nil"/>
              <w:right w:val="single" w:sz="8" w:space="0" w:color="000000"/>
            </w:tcBorders>
          </w:tcPr>
          <w:p w14:paraId="78224C3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0403-0100</w:t>
            </w:r>
            <w:r>
              <w:rPr>
                <w:rFonts w:ascii="Arial" w:hAnsi="Arial" w:cs="Arial"/>
                <w:color w:val="000000"/>
                <w:sz w:val="16"/>
                <w:szCs w:val="16"/>
              </w:rPr>
              <w:br/>
              <w:t>D-08.01.01</w:t>
            </w:r>
          </w:p>
        </w:tc>
        <w:tc>
          <w:tcPr>
            <w:tcW w:w="5245" w:type="dxa"/>
            <w:tcBorders>
              <w:top w:val="single" w:sz="8" w:space="0" w:color="000000"/>
              <w:left w:val="single" w:sz="8" w:space="0" w:color="000000"/>
              <w:bottom w:val="nil"/>
              <w:right w:val="single" w:sz="8" w:space="0" w:color="000000"/>
            </w:tcBorders>
          </w:tcPr>
          <w:p w14:paraId="56D315F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Krawężniki betonowe wystające o wymiarach 15x30 cm na gotowej ławie betonowej</w:t>
            </w:r>
          </w:p>
        </w:tc>
        <w:tc>
          <w:tcPr>
            <w:tcW w:w="567" w:type="dxa"/>
            <w:tcBorders>
              <w:top w:val="single" w:sz="8" w:space="0" w:color="000000"/>
              <w:left w:val="single" w:sz="8" w:space="0" w:color="000000"/>
              <w:bottom w:val="nil"/>
              <w:right w:val="single" w:sz="8" w:space="0" w:color="000000"/>
            </w:tcBorders>
          </w:tcPr>
          <w:p w14:paraId="7AFEE79E"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20088366"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191,940</w:t>
            </w:r>
          </w:p>
        </w:tc>
      </w:tr>
      <w:tr w:rsidR="005D2DF6" w14:paraId="1703FDD4"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4A4D00B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3.3.3</w:t>
            </w:r>
          </w:p>
        </w:tc>
        <w:tc>
          <w:tcPr>
            <w:tcW w:w="1585" w:type="dxa"/>
            <w:tcBorders>
              <w:top w:val="single" w:sz="8" w:space="0" w:color="000000"/>
              <w:left w:val="single" w:sz="8" w:space="0" w:color="000000"/>
              <w:bottom w:val="nil"/>
              <w:right w:val="single" w:sz="8" w:space="0" w:color="000000"/>
            </w:tcBorders>
          </w:tcPr>
          <w:p w14:paraId="0721DD3B"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0403-0600</w:t>
            </w:r>
            <w:r>
              <w:rPr>
                <w:rFonts w:ascii="Arial" w:hAnsi="Arial" w:cs="Arial"/>
                <w:color w:val="000000"/>
                <w:sz w:val="16"/>
                <w:szCs w:val="16"/>
              </w:rPr>
              <w:br/>
              <w:t>D-08.01.01</w:t>
            </w:r>
          </w:p>
        </w:tc>
        <w:tc>
          <w:tcPr>
            <w:tcW w:w="5245" w:type="dxa"/>
            <w:tcBorders>
              <w:top w:val="single" w:sz="8" w:space="0" w:color="000000"/>
              <w:left w:val="single" w:sz="8" w:space="0" w:color="000000"/>
              <w:bottom w:val="nil"/>
              <w:right w:val="single" w:sz="8" w:space="0" w:color="000000"/>
            </w:tcBorders>
          </w:tcPr>
          <w:p w14:paraId="3930D07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Krawężniki betonowe wtopione o wymiarach 15x30 cm na gotowej ławie betonowej</w:t>
            </w:r>
          </w:p>
        </w:tc>
        <w:tc>
          <w:tcPr>
            <w:tcW w:w="567" w:type="dxa"/>
            <w:tcBorders>
              <w:top w:val="single" w:sz="8" w:space="0" w:color="000000"/>
              <w:left w:val="single" w:sz="8" w:space="0" w:color="000000"/>
              <w:bottom w:val="nil"/>
              <w:right w:val="single" w:sz="8" w:space="0" w:color="000000"/>
            </w:tcBorders>
          </w:tcPr>
          <w:p w14:paraId="20BA2945"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20CDECD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112,460</w:t>
            </w:r>
          </w:p>
        </w:tc>
      </w:tr>
      <w:tr w:rsidR="005D2DF6" w14:paraId="120C6794"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0F2D5BF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3.3.4</w:t>
            </w:r>
          </w:p>
        </w:tc>
        <w:tc>
          <w:tcPr>
            <w:tcW w:w="1585" w:type="dxa"/>
            <w:tcBorders>
              <w:top w:val="single" w:sz="8" w:space="0" w:color="000000"/>
              <w:left w:val="single" w:sz="8" w:space="0" w:color="000000"/>
              <w:bottom w:val="nil"/>
              <w:right w:val="single" w:sz="8" w:space="0" w:color="000000"/>
            </w:tcBorders>
          </w:tcPr>
          <w:p w14:paraId="5A2D3A0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0402-0300</w:t>
            </w:r>
            <w:r>
              <w:rPr>
                <w:rFonts w:ascii="Arial" w:hAnsi="Arial" w:cs="Arial"/>
                <w:color w:val="000000"/>
                <w:sz w:val="16"/>
                <w:szCs w:val="16"/>
              </w:rPr>
              <w:br/>
              <w:t>D-08.05.01</w:t>
            </w:r>
          </w:p>
        </w:tc>
        <w:tc>
          <w:tcPr>
            <w:tcW w:w="5245" w:type="dxa"/>
            <w:tcBorders>
              <w:top w:val="single" w:sz="8" w:space="0" w:color="000000"/>
              <w:left w:val="single" w:sz="8" w:space="0" w:color="000000"/>
              <w:bottom w:val="nil"/>
              <w:right w:val="single" w:sz="8" w:space="0" w:color="000000"/>
            </w:tcBorders>
          </w:tcPr>
          <w:p w14:paraId="141782E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Ławy betonowe 22x30 z betonu C 12/15 pod ściek dwurzędowy z kostki betonowej</w:t>
            </w:r>
          </w:p>
        </w:tc>
        <w:tc>
          <w:tcPr>
            <w:tcW w:w="567" w:type="dxa"/>
            <w:tcBorders>
              <w:top w:val="single" w:sz="8" w:space="0" w:color="000000"/>
              <w:left w:val="single" w:sz="8" w:space="0" w:color="000000"/>
              <w:bottom w:val="nil"/>
              <w:right w:val="single" w:sz="8" w:space="0" w:color="000000"/>
            </w:tcBorders>
          </w:tcPr>
          <w:p w14:paraId="6505640E"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1ADC574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19,664</w:t>
            </w:r>
          </w:p>
        </w:tc>
      </w:tr>
      <w:tr w:rsidR="005D2DF6" w14:paraId="46D3AC5B"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00EE622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3.3.5</w:t>
            </w:r>
          </w:p>
        </w:tc>
        <w:tc>
          <w:tcPr>
            <w:tcW w:w="1585" w:type="dxa"/>
            <w:tcBorders>
              <w:top w:val="single" w:sz="8" w:space="0" w:color="000000"/>
              <w:left w:val="single" w:sz="8" w:space="0" w:color="000000"/>
              <w:bottom w:val="nil"/>
              <w:right w:val="single" w:sz="8" w:space="0" w:color="000000"/>
            </w:tcBorders>
          </w:tcPr>
          <w:p w14:paraId="5437126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0402-0400</w:t>
            </w:r>
            <w:r>
              <w:rPr>
                <w:rFonts w:ascii="Arial" w:hAnsi="Arial" w:cs="Arial"/>
                <w:color w:val="000000"/>
                <w:sz w:val="16"/>
                <w:szCs w:val="16"/>
              </w:rPr>
              <w:br/>
              <w:t>D-08.01.01</w:t>
            </w:r>
          </w:p>
        </w:tc>
        <w:tc>
          <w:tcPr>
            <w:tcW w:w="5245" w:type="dxa"/>
            <w:tcBorders>
              <w:top w:val="single" w:sz="8" w:space="0" w:color="000000"/>
              <w:left w:val="single" w:sz="8" w:space="0" w:color="000000"/>
              <w:bottom w:val="nil"/>
              <w:right w:val="single" w:sz="8" w:space="0" w:color="000000"/>
            </w:tcBorders>
          </w:tcPr>
          <w:p w14:paraId="5FCAF7A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Ławy betonowe z oporem pod ścieki uliczne o wym. 20 x 30 cm z betonu C 12/15</w:t>
            </w:r>
          </w:p>
        </w:tc>
        <w:tc>
          <w:tcPr>
            <w:tcW w:w="567" w:type="dxa"/>
            <w:tcBorders>
              <w:top w:val="single" w:sz="8" w:space="0" w:color="000000"/>
              <w:left w:val="single" w:sz="8" w:space="0" w:color="000000"/>
              <w:bottom w:val="nil"/>
              <w:right w:val="single" w:sz="8" w:space="0" w:color="000000"/>
            </w:tcBorders>
          </w:tcPr>
          <w:p w14:paraId="088AAF7D"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4B7AF346"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17,876</w:t>
            </w:r>
          </w:p>
        </w:tc>
      </w:tr>
      <w:tr w:rsidR="005D2DF6" w14:paraId="202BAA06"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4187F66D"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3.3.6</w:t>
            </w:r>
          </w:p>
        </w:tc>
        <w:tc>
          <w:tcPr>
            <w:tcW w:w="1585" w:type="dxa"/>
            <w:tcBorders>
              <w:top w:val="single" w:sz="8" w:space="0" w:color="000000"/>
              <w:left w:val="single" w:sz="8" w:space="0" w:color="000000"/>
              <w:bottom w:val="nil"/>
              <w:right w:val="single" w:sz="8" w:space="0" w:color="000000"/>
            </w:tcBorders>
          </w:tcPr>
          <w:p w14:paraId="1805857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0607-0300</w:t>
            </w:r>
            <w:r>
              <w:rPr>
                <w:rFonts w:ascii="Arial" w:hAnsi="Arial" w:cs="Arial"/>
                <w:color w:val="000000"/>
                <w:sz w:val="16"/>
                <w:szCs w:val="16"/>
              </w:rPr>
              <w:br/>
              <w:t>D-08.05.01</w:t>
            </w:r>
          </w:p>
        </w:tc>
        <w:tc>
          <w:tcPr>
            <w:tcW w:w="5245" w:type="dxa"/>
            <w:tcBorders>
              <w:top w:val="single" w:sz="8" w:space="0" w:color="000000"/>
              <w:left w:val="single" w:sz="8" w:space="0" w:color="000000"/>
              <w:bottom w:val="nil"/>
              <w:right w:val="single" w:sz="8" w:space="0" w:color="000000"/>
            </w:tcBorders>
          </w:tcPr>
          <w:p w14:paraId="26DF2112"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Ścieki uliczne z dwóch rzędów kostki betonowej 20x10 układanej na gotowej ławie betonowej, kolor szary</w:t>
            </w:r>
          </w:p>
        </w:tc>
        <w:tc>
          <w:tcPr>
            <w:tcW w:w="567" w:type="dxa"/>
            <w:tcBorders>
              <w:top w:val="single" w:sz="8" w:space="0" w:color="000000"/>
              <w:left w:val="single" w:sz="8" w:space="0" w:color="000000"/>
              <w:bottom w:val="nil"/>
              <w:right w:val="single" w:sz="8" w:space="0" w:color="000000"/>
            </w:tcBorders>
          </w:tcPr>
          <w:p w14:paraId="5904716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1A7F494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297,940</w:t>
            </w:r>
          </w:p>
        </w:tc>
      </w:tr>
      <w:tr w:rsidR="005D2DF6" w14:paraId="4B68C31F"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4626719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4BE147C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1C8CBDB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PODBUDOWY I NAWIERZCHNIE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5E58114A"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739C39F8"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52E69F7F"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0D1268F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3.4.1</w:t>
            </w:r>
          </w:p>
        </w:tc>
        <w:tc>
          <w:tcPr>
            <w:tcW w:w="1585" w:type="dxa"/>
            <w:tcBorders>
              <w:top w:val="single" w:sz="8" w:space="0" w:color="000000"/>
              <w:left w:val="single" w:sz="8" w:space="0" w:color="000000"/>
              <w:bottom w:val="nil"/>
              <w:right w:val="single" w:sz="8" w:space="0" w:color="000000"/>
            </w:tcBorders>
          </w:tcPr>
          <w:p w14:paraId="16525488"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0104-0100</w:t>
            </w:r>
            <w:r>
              <w:rPr>
                <w:rFonts w:ascii="Arial" w:hAnsi="Arial" w:cs="Arial"/>
                <w:color w:val="000000"/>
                <w:sz w:val="16"/>
                <w:szCs w:val="16"/>
              </w:rPr>
              <w:br/>
              <w:t>D-04.02.01</w:t>
            </w:r>
          </w:p>
        </w:tc>
        <w:tc>
          <w:tcPr>
            <w:tcW w:w="5245" w:type="dxa"/>
            <w:tcBorders>
              <w:top w:val="single" w:sz="8" w:space="0" w:color="000000"/>
              <w:left w:val="single" w:sz="8" w:space="0" w:color="000000"/>
              <w:bottom w:val="nil"/>
              <w:right w:val="single" w:sz="8" w:space="0" w:color="000000"/>
            </w:tcBorders>
          </w:tcPr>
          <w:p w14:paraId="6F8195B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w korycie i na poszerzeniach. Zagęszczanie ręczne. Grubość warstwy po zagęszczeniu 15 cm</w:t>
            </w:r>
          </w:p>
        </w:tc>
        <w:tc>
          <w:tcPr>
            <w:tcW w:w="567" w:type="dxa"/>
            <w:tcBorders>
              <w:top w:val="single" w:sz="8" w:space="0" w:color="000000"/>
              <w:left w:val="single" w:sz="8" w:space="0" w:color="000000"/>
              <w:bottom w:val="nil"/>
              <w:right w:val="single" w:sz="8" w:space="0" w:color="000000"/>
            </w:tcBorders>
          </w:tcPr>
          <w:p w14:paraId="595A2D34"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738510E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55B7C547"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7481B7D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3.4.2</w:t>
            </w:r>
          </w:p>
        </w:tc>
        <w:tc>
          <w:tcPr>
            <w:tcW w:w="1585" w:type="dxa"/>
            <w:tcBorders>
              <w:top w:val="single" w:sz="8" w:space="0" w:color="000000"/>
              <w:left w:val="single" w:sz="8" w:space="0" w:color="000000"/>
              <w:bottom w:val="nil"/>
              <w:right w:val="single" w:sz="8" w:space="0" w:color="000000"/>
            </w:tcBorders>
          </w:tcPr>
          <w:p w14:paraId="2F773BE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0104-0200</w:t>
            </w:r>
            <w:r>
              <w:rPr>
                <w:rFonts w:ascii="Arial" w:hAnsi="Arial" w:cs="Arial"/>
                <w:color w:val="000000"/>
                <w:sz w:val="16"/>
                <w:szCs w:val="16"/>
              </w:rPr>
              <w:br/>
              <w:t>D-04.02.01</w:t>
            </w:r>
          </w:p>
        </w:tc>
        <w:tc>
          <w:tcPr>
            <w:tcW w:w="5245" w:type="dxa"/>
            <w:tcBorders>
              <w:top w:val="single" w:sz="8" w:space="0" w:color="000000"/>
              <w:left w:val="single" w:sz="8" w:space="0" w:color="000000"/>
              <w:bottom w:val="nil"/>
              <w:right w:val="single" w:sz="8" w:space="0" w:color="000000"/>
            </w:tcBorders>
          </w:tcPr>
          <w:p w14:paraId="0C41E3C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Warstwa odsączająca w korycie i na poszerzeniach. Zagęszczanie ręczne. Dodatek za każdy dalszy 1 cm (dopłata do gr. 15 cm)</w:t>
            </w:r>
          </w:p>
        </w:tc>
        <w:tc>
          <w:tcPr>
            <w:tcW w:w="567" w:type="dxa"/>
            <w:tcBorders>
              <w:top w:val="single" w:sz="8" w:space="0" w:color="000000"/>
              <w:left w:val="single" w:sz="8" w:space="0" w:color="000000"/>
              <w:bottom w:val="nil"/>
              <w:right w:val="single" w:sz="8" w:space="0" w:color="000000"/>
            </w:tcBorders>
          </w:tcPr>
          <w:p w14:paraId="56CB7752"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56AD699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5ECD3E62" w14:textId="77777777" w:rsidTr="007E43A1">
        <w:trPr>
          <w:trHeight w:hRule="exact" w:val="795"/>
        </w:trPr>
        <w:tc>
          <w:tcPr>
            <w:tcW w:w="825" w:type="dxa"/>
            <w:gridSpan w:val="2"/>
            <w:tcBorders>
              <w:top w:val="single" w:sz="8" w:space="0" w:color="000000"/>
              <w:left w:val="single" w:sz="8" w:space="0" w:color="000000"/>
              <w:bottom w:val="nil"/>
              <w:right w:val="single" w:sz="8" w:space="0" w:color="000000"/>
            </w:tcBorders>
          </w:tcPr>
          <w:p w14:paraId="06181A5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3.4.3</w:t>
            </w:r>
          </w:p>
        </w:tc>
        <w:tc>
          <w:tcPr>
            <w:tcW w:w="1585" w:type="dxa"/>
            <w:tcBorders>
              <w:top w:val="single" w:sz="8" w:space="0" w:color="000000"/>
              <w:left w:val="single" w:sz="8" w:space="0" w:color="000000"/>
              <w:bottom w:val="nil"/>
              <w:right w:val="single" w:sz="8" w:space="0" w:color="000000"/>
            </w:tcBorders>
          </w:tcPr>
          <w:p w14:paraId="65B69A5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0109-0300</w:t>
            </w:r>
            <w:r>
              <w:rPr>
                <w:rFonts w:ascii="Arial" w:hAnsi="Arial" w:cs="Arial"/>
                <w:color w:val="000000"/>
                <w:sz w:val="16"/>
                <w:szCs w:val="16"/>
              </w:rPr>
              <w:br/>
              <w:t>D-04.05.01</w:t>
            </w:r>
          </w:p>
        </w:tc>
        <w:tc>
          <w:tcPr>
            <w:tcW w:w="5245" w:type="dxa"/>
            <w:tcBorders>
              <w:top w:val="single" w:sz="8" w:space="0" w:color="000000"/>
              <w:left w:val="single" w:sz="8" w:space="0" w:color="000000"/>
              <w:bottom w:val="nil"/>
              <w:right w:val="single" w:sz="8" w:space="0" w:color="000000"/>
            </w:tcBorders>
          </w:tcPr>
          <w:p w14:paraId="294C2B0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Podbudowy betonowe pomocnicze, pielęgnacja podbudowy piaskiem i wodą,grubość warstwy po zagęszczeniu 20 cm z gruntu stabilizowanego cementem o Rm = 5,0 MPa</w:t>
            </w:r>
          </w:p>
        </w:tc>
        <w:tc>
          <w:tcPr>
            <w:tcW w:w="567" w:type="dxa"/>
            <w:tcBorders>
              <w:top w:val="single" w:sz="8" w:space="0" w:color="000000"/>
              <w:left w:val="single" w:sz="8" w:space="0" w:color="000000"/>
              <w:bottom w:val="nil"/>
              <w:right w:val="single" w:sz="8" w:space="0" w:color="000000"/>
            </w:tcBorders>
          </w:tcPr>
          <w:p w14:paraId="6A1AF465"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271EAC85"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373A60B1" w14:textId="77777777" w:rsidTr="007E43A1">
        <w:trPr>
          <w:trHeight w:hRule="exact" w:val="795"/>
        </w:trPr>
        <w:tc>
          <w:tcPr>
            <w:tcW w:w="825" w:type="dxa"/>
            <w:gridSpan w:val="2"/>
            <w:tcBorders>
              <w:top w:val="single" w:sz="8" w:space="0" w:color="000000"/>
              <w:left w:val="single" w:sz="8" w:space="0" w:color="000000"/>
              <w:bottom w:val="nil"/>
              <w:right w:val="single" w:sz="8" w:space="0" w:color="000000"/>
            </w:tcBorders>
          </w:tcPr>
          <w:p w14:paraId="02DF2E2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3.4.4</w:t>
            </w:r>
          </w:p>
        </w:tc>
        <w:tc>
          <w:tcPr>
            <w:tcW w:w="1585" w:type="dxa"/>
            <w:tcBorders>
              <w:top w:val="single" w:sz="8" w:space="0" w:color="000000"/>
              <w:left w:val="single" w:sz="8" w:space="0" w:color="000000"/>
              <w:bottom w:val="nil"/>
              <w:right w:val="single" w:sz="8" w:space="0" w:color="000000"/>
            </w:tcBorders>
          </w:tcPr>
          <w:p w14:paraId="46FABEB3"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0114-0500 + KNR 2-31 0114-0600</w:t>
            </w:r>
            <w:r>
              <w:rPr>
                <w:rFonts w:ascii="Arial" w:hAnsi="Arial" w:cs="Arial"/>
                <w:color w:val="000000"/>
                <w:sz w:val="16"/>
                <w:szCs w:val="16"/>
              </w:rPr>
              <w:br/>
              <w:t>D-04.04.02</w:t>
            </w:r>
          </w:p>
        </w:tc>
        <w:tc>
          <w:tcPr>
            <w:tcW w:w="5245" w:type="dxa"/>
            <w:tcBorders>
              <w:top w:val="single" w:sz="8" w:space="0" w:color="000000"/>
              <w:left w:val="single" w:sz="8" w:space="0" w:color="000000"/>
              <w:bottom w:val="nil"/>
              <w:right w:val="single" w:sz="8" w:space="0" w:color="000000"/>
            </w:tcBorders>
          </w:tcPr>
          <w:p w14:paraId="1C72B0C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Podbudowa zasadnicza z kruszywa łamanego. Grubość warstwy po zagęszczeniu 16 cm. Kruszywo o uziarnieniu 0/31,5 mm</w:t>
            </w:r>
          </w:p>
        </w:tc>
        <w:tc>
          <w:tcPr>
            <w:tcW w:w="567" w:type="dxa"/>
            <w:tcBorders>
              <w:top w:val="single" w:sz="8" w:space="0" w:color="000000"/>
              <w:left w:val="single" w:sz="8" w:space="0" w:color="000000"/>
              <w:bottom w:val="nil"/>
              <w:right w:val="single" w:sz="8" w:space="0" w:color="000000"/>
            </w:tcBorders>
          </w:tcPr>
          <w:p w14:paraId="76F45AF1"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1751C68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3BBAB1D9"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559C47D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3.4.5</w:t>
            </w:r>
          </w:p>
        </w:tc>
        <w:tc>
          <w:tcPr>
            <w:tcW w:w="1585" w:type="dxa"/>
            <w:tcBorders>
              <w:top w:val="single" w:sz="8" w:space="0" w:color="000000"/>
              <w:left w:val="single" w:sz="8" w:space="0" w:color="000000"/>
              <w:bottom w:val="nil"/>
              <w:right w:val="single" w:sz="8" w:space="0" w:color="000000"/>
            </w:tcBorders>
          </w:tcPr>
          <w:p w14:paraId="677D896D"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0308-0303</w:t>
            </w:r>
            <w:r>
              <w:rPr>
                <w:rFonts w:ascii="Arial" w:hAnsi="Arial" w:cs="Arial"/>
                <w:color w:val="000000"/>
                <w:sz w:val="16"/>
                <w:szCs w:val="16"/>
              </w:rPr>
              <w:br/>
              <w:t>D-05.03.05b</w:t>
            </w:r>
          </w:p>
        </w:tc>
        <w:tc>
          <w:tcPr>
            <w:tcW w:w="5245" w:type="dxa"/>
            <w:tcBorders>
              <w:top w:val="single" w:sz="8" w:space="0" w:color="000000"/>
              <w:left w:val="single" w:sz="8" w:space="0" w:color="000000"/>
              <w:bottom w:val="nil"/>
              <w:right w:val="single" w:sz="8" w:space="0" w:color="000000"/>
            </w:tcBorders>
          </w:tcPr>
          <w:p w14:paraId="560E17E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Ułożenie warstwy wiążacej gr. 6 cm z betonu asfaltowego AC 16W</w:t>
            </w:r>
          </w:p>
        </w:tc>
        <w:tc>
          <w:tcPr>
            <w:tcW w:w="567" w:type="dxa"/>
            <w:tcBorders>
              <w:top w:val="single" w:sz="8" w:space="0" w:color="000000"/>
              <w:left w:val="single" w:sz="8" w:space="0" w:color="000000"/>
              <w:bottom w:val="nil"/>
              <w:right w:val="single" w:sz="8" w:space="0" w:color="000000"/>
            </w:tcBorders>
          </w:tcPr>
          <w:p w14:paraId="75B6E12F"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03E9CF1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78277C8A"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04459B6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3.4.6</w:t>
            </w:r>
          </w:p>
        </w:tc>
        <w:tc>
          <w:tcPr>
            <w:tcW w:w="1585" w:type="dxa"/>
            <w:tcBorders>
              <w:top w:val="single" w:sz="8" w:space="0" w:color="000000"/>
              <w:left w:val="single" w:sz="8" w:space="0" w:color="000000"/>
              <w:bottom w:val="nil"/>
              <w:right w:val="single" w:sz="8" w:space="0" w:color="000000"/>
            </w:tcBorders>
          </w:tcPr>
          <w:p w14:paraId="7D67F33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1005-0600</w:t>
            </w:r>
            <w:r>
              <w:rPr>
                <w:rFonts w:ascii="Arial" w:hAnsi="Arial" w:cs="Arial"/>
                <w:color w:val="000000"/>
                <w:sz w:val="16"/>
                <w:szCs w:val="16"/>
              </w:rPr>
              <w:br/>
              <w:t>D-04.03.01</w:t>
            </w:r>
          </w:p>
        </w:tc>
        <w:tc>
          <w:tcPr>
            <w:tcW w:w="5245" w:type="dxa"/>
            <w:tcBorders>
              <w:top w:val="single" w:sz="8" w:space="0" w:color="000000"/>
              <w:left w:val="single" w:sz="8" w:space="0" w:color="000000"/>
              <w:bottom w:val="nil"/>
              <w:right w:val="single" w:sz="8" w:space="0" w:color="000000"/>
            </w:tcBorders>
          </w:tcPr>
          <w:p w14:paraId="17EA90A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Mechaniczne oczyszczenie nawierzchni drogowych ulepszonych z bitumu</w:t>
            </w:r>
          </w:p>
        </w:tc>
        <w:tc>
          <w:tcPr>
            <w:tcW w:w="567" w:type="dxa"/>
            <w:tcBorders>
              <w:top w:val="single" w:sz="8" w:space="0" w:color="000000"/>
              <w:left w:val="single" w:sz="8" w:space="0" w:color="000000"/>
              <w:bottom w:val="nil"/>
              <w:right w:val="single" w:sz="8" w:space="0" w:color="000000"/>
            </w:tcBorders>
          </w:tcPr>
          <w:p w14:paraId="1CBBF9F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72711B0B"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6B5E93A3"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1DE1AA9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3.4.7</w:t>
            </w:r>
          </w:p>
        </w:tc>
        <w:tc>
          <w:tcPr>
            <w:tcW w:w="1585" w:type="dxa"/>
            <w:tcBorders>
              <w:top w:val="single" w:sz="8" w:space="0" w:color="000000"/>
              <w:left w:val="single" w:sz="8" w:space="0" w:color="000000"/>
              <w:bottom w:val="nil"/>
              <w:right w:val="single" w:sz="8" w:space="0" w:color="000000"/>
            </w:tcBorders>
          </w:tcPr>
          <w:p w14:paraId="755AA22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1005-0700</w:t>
            </w:r>
            <w:r>
              <w:rPr>
                <w:rFonts w:ascii="Arial" w:hAnsi="Arial" w:cs="Arial"/>
                <w:color w:val="000000"/>
                <w:sz w:val="16"/>
                <w:szCs w:val="16"/>
              </w:rPr>
              <w:br/>
              <w:t>D-04.03.01</w:t>
            </w:r>
          </w:p>
        </w:tc>
        <w:tc>
          <w:tcPr>
            <w:tcW w:w="5245" w:type="dxa"/>
            <w:tcBorders>
              <w:top w:val="single" w:sz="8" w:space="0" w:color="000000"/>
              <w:left w:val="single" w:sz="8" w:space="0" w:color="000000"/>
              <w:bottom w:val="nil"/>
              <w:right w:val="single" w:sz="8" w:space="0" w:color="000000"/>
            </w:tcBorders>
          </w:tcPr>
          <w:p w14:paraId="310B5B3B"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Skropienie nawierzchni drogowych emulsją asfaltowa na zimno, zużycie emulsji 0,5 kg/m2</w:t>
            </w:r>
          </w:p>
        </w:tc>
        <w:tc>
          <w:tcPr>
            <w:tcW w:w="567" w:type="dxa"/>
            <w:tcBorders>
              <w:top w:val="single" w:sz="8" w:space="0" w:color="000000"/>
              <w:left w:val="single" w:sz="8" w:space="0" w:color="000000"/>
              <w:bottom w:val="nil"/>
              <w:right w:val="single" w:sz="8" w:space="0" w:color="000000"/>
            </w:tcBorders>
          </w:tcPr>
          <w:p w14:paraId="1BB7AE98"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70B1AD9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1 096,000</w:t>
            </w:r>
          </w:p>
        </w:tc>
      </w:tr>
      <w:tr w:rsidR="005D2DF6" w14:paraId="128F0270"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2652BD3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lastRenderedPageBreak/>
              <w:t>3.4.8</w:t>
            </w:r>
          </w:p>
        </w:tc>
        <w:tc>
          <w:tcPr>
            <w:tcW w:w="1585" w:type="dxa"/>
            <w:tcBorders>
              <w:top w:val="single" w:sz="8" w:space="0" w:color="000000"/>
              <w:left w:val="single" w:sz="8" w:space="0" w:color="000000"/>
              <w:bottom w:val="nil"/>
              <w:right w:val="single" w:sz="8" w:space="0" w:color="000000"/>
            </w:tcBorders>
          </w:tcPr>
          <w:p w14:paraId="4F30C6B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6 0309-0200</w:t>
            </w:r>
            <w:r>
              <w:rPr>
                <w:rFonts w:ascii="Arial" w:hAnsi="Arial" w:cs="Arial"/>
                <w:color w:val="000000"/>
                <w:sz w:val="16"/>
                <w:szCs w:val="16"/>
              </w:rPr>
              <w:br/>
              <w:t>D-05.03.05a</w:t>
            </w:r>
          </w:p>
        </w:tc>
        <w:tc>
          <w:tcPr>
            <w:tcW w:w="5245" w:type="dxa"/>
            <w:tcBorders>
              <w:top w:val="single" w:sz="8" w:space="0" w:color="000000"/>
              <w:left w:val="single" w:sz="8" w:space="0" w:color="000000"/>
              <w:bottom w:val="nil"/>
              <w:right w:val="single" w:sz="8" w:space="0" w:color="000000"/>
            </w:tcBorders>
          </w:tcPr>
          <w:p w14:paraId="1D43F9A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Ułożenie warstwy ścieralnej gr. 5 cm z betonu asfaltowego AC 11S</w:t>
            </w:r>
          </w:p>
        </w:tc>
        <w:tc>
          <w:tcPr>
            <w:tcW w:w="567" w:type="dxa"/>
            <w:tcBorders>
              <w:top w:val="single" w:sz="8" w:space="0" w:color="000000"/>
              <w:left w:val="single" w:sz="8" w:space="0" w:color="000000"/>
              <w:bottom w:val="nil"/>
              <w:right w:val="single" w:sz="8" w:space="0" w:color="000000"/>
            </w:tcBorders>
          </w:tcPr>
          <w:p w14:paraId="53CD44B9"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04D24AD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1 123,250</w:t>
            </w:r>
          </w:p>
        </w:tc>
      </w:tr>
      <w:tr w:rsidR="005D2DF6" w14:paraId="65C8FC40"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135D49B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3.5</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7CE1F92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04210B5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UZUPEŁNIAJĄCE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02BBDF7F"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7C79C008"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7A0B5519"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6A82121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3.5.1</w:t>
            </w:r>
          </w:p>
        </w:tc>
        <w:tc>
          <w:tcPr>
            <w:tcW w:w="1585" w:type="dxa"/>
            <w:tcBorders>
              <w:top w:val="single" w:sz="8" w:space="0" w:color="000000"/>
              <w:left w:val="single" w:sz="8" w:space="0" w:color="000000"/>
              <w:bottom w:val="nil"/>
              <w:right w:val="single" w:sz="8" w:space="0" w:color="000000"/>
            </w:tcBorders>
          </w:tcPr>
          <w:p w14:paraId="1AFC08D2"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1406-0300</w:t>
            </w:r>
            <w:r>
              <w:rPr>
                <w:rFonts w:ascii="Arial" w:hAnsi="Arial" w:cs="Arial"/>
                <w:color w:val="000000"/>
                <w:sz w:val="16"/>
                <w:szCs w:val="16"/>
              </w:rPr>
              <w:br/>
              <w:t>D-03.02.01a</w:t>
            </w:r>
          </w:p>
        </w:tc>
        <w:tc>
          <w:tcPr>
            <w:tcW w:w="5245" w:type="dxa"/>
            <w:tcBorders>
              <w:top w:val="single" w:sz="8" w:space="0" w:color="000000"/>
              <w:left w:val="single" w:sz="8" w:space="0" w:color="000000"/>
              <w:bottom w:val="nil"/>
              <w:right w:val="single" w:sz="8" w:space="0" w:color="000000"/>
            </w:tcBorders>
          </w:tcPr>
          <w:p w14:paraId="51EB105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Regulacja pionowa studzienek dla urządzeń podziemnych - włazów kanałowych</w:t>
            </w:r>
          </w:p>
        </w:tc>
        <w:tc>
          <w:tcPr>
            <w:tcW w:w="567" w:type="dxa"/>
            <w:tcBorders>
              <w:top w:val="single" w:sz="8" w:space="0" w:color="000000"/>
              <w:left w:val="single" w:sz="8" w:space="0" w:color="000000"/>
              <w:bottom w:val="nil"/>
              <w:right w:val="single" w:sz="8" w:space="0" w:color="000000"/>
            </w:tcBorders>
          </w:tcPr>
          <w:p w14:paraId="41DDDDD3"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szt.</w:t>
            </w:r>
          </w:p>
        </w:tc>
        <w:tc>
          <w:tcPr>
            <w:tcW w:w="992" w:type="dxa"/>
            <w:tcBorders>
              <w:top w:val="single" w:sz="8" w:space="0" w:color="000000"/>
              <w:left w:val="single" w:sz="8" w:space="0" w:color="000000"/>
              <w:bottom w:val="nil"/>
              <w:right w:val="single" w:sz="8" w:space="0" w:color="000000"/>
            </w:tcBorders>
          </w:tcPr>
          <w:p w14:paraId="7793BECA"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3,000</w:t>
            </w:r>
          </w:p>
        </w:tc>
      </w:tr>
      <w:tr w:rsidR="005D2DF6" w14:paraId="37FDFAB1"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1FCC9AE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3.5.2</w:t>
            </w:r>
          </w:p>
        </w:tc>
        <w:tc>
          <w:tcPr>
            <w:tcW w:w="1585" w:type="dxa"/>
            <w:tcBorders>
              <w:top w:val="single" w:sz="8" w:space="0" w:color="000000"/>
              <w:left w:val="single" w:sz="8" w:space="0" w:color="000000"/>
              <w:bottom w:val="nil"/>
              <w:right w:val="single" w:sz="8" w:space="0" w:color="000000"/>
            </w:tcBorders>
          </w:tcPr>
          <w:p w14:paraId="075EEB9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1406-0400</w:t>
            </w:r>
            <w:r>
              <w:rPr>
                <w:rFonts w:ascii="Arial" w:hAnsi="Arial" w:cs="Arial"/>
                <w:color w:val="000000"/>
                <w:sz w:val="16"/>
                <w:szCs w:val="16"/>
              </w:rPr>
              <w:br/>
              <w:t>D-03.02.01a</w:t>
            </w:r>
          </w:p>
        </w:tc>
        <w:tc>
          <w:tcPr>
            <w:tcW w:w="5245" w:type="dxa"/>
            <w:tcBorders>
              <w:top w:val="single" w:sz="8" w:space="0" w:color="000000"/>
              <w:left w:val="single" w:sz="8" w:space="0" w:color="000000"/>
              <w:bottom w:val="nil"/>
              <w:right w:val="single" w:sz="8" w:space="0" w:color="000000"/>
            </w:tcBorders>
          </w:tcPr>
          <w:p w14:paraId="5F8062EE"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Regulacja pionowa studzienek dla urządzeń podziemnych - zaworów wodociągowych i gazowych</w:t>
            </w:r>
          </w:p>
        </w:tc>
        <w:tc>
          <w:tcPr>
            <w:tcW w:w="567" w:type="dxa"/>
            <w:tcBorders>
              <w:top w:val="single" w:sz="8" w:space="0" w:color="000000"/>
              <w:left w:val="single" w:sz="8" w:space="0" w:color="000000"/>
              <w:bottom w:val="nil"/>
              <w:right w:val="single" w:sz="8" w:space="0" w:color="000000"/>
            </w:tcBorders>
          </w:tcPr>
          <w:p w14:paraId="5B604051"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szt.</w:t>
            </w:r>
          </w:p>
        </w:tc>
        <w:tc>
          <w:tcPr>
            <w:tcW w:w="992" w:type="dxa"/>
            <w:tcBorders>
              <w:top w:val="single" w:sz="8" w:space="0" w:color="000000"/>
              <w:left w:val="single" w:sz="8" w:space="0" w:color="000000"/>
              <w:bottom w:val="nil"/>
              <w:right w:val="single" w:sz="8" w:space="0" w:color="000000"/>
            </w:tcBorders>
          </w:tcPr>
          <w:p w14:paraId="169046EF"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2,000</w:t>
            </w:r>
          </w:p>
        </w:tc>
      </w:tr>
      <w:tr w:rsidR="005D2DF6" w14:paraId="0F935311"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587372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4F5BF81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164935D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POBOCZE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11A253E4"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1B7917D0"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04A086D1"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21E6781D"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4.1</w:t>
            </w:r>
          </w:p>
        </w:tc>
        <w:tc>
          <w:tcPr>
            <w:tcW w:w="1585" w:type="dxa"/>
            <w:tcBorders>
              <w:top w:val="single" w:sz="8" w:space="0" w:color="000000"/>
              <w:left w:val="single" w:sz="8" w:space="0" w:color="000000"/>
              <w:bottom w:val="nil"/>
              <w:right w:val="single" w:sz="8" w:space="0" w:color="000000"/>
            </w:tcBorders>
          </w:tcPr>
          <w:p w14:paraId="219AA83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1402-0500</w:t>
            </w:r>
          </w:p>
        </w:tc>
        <w:tc>
          <w:tcPr>
            <w:tcW w:w="5245" w:type="dxa"/>
            <w:tcBorders>
              <w:top w:val="single" w:sz="8" w:space="0" w:color="000000"/>
              <w:left w:val="single" w:sz="8" w:space="0" w:color="000000"/>
              <w:bottom w:val="nil"/>
              <w:right w:val="single" w:sz="8" w:space="0" w:color="000000"/>
            </w:tcBorders>
          </w:tcPr>
          <w:p w14:paraId="4533D18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poboczy wykonywane mechanicznie - ścinanie o grubości 20 cm</w:t>
            </w:r>
          </w:p>
        </w:tc>
        <w:tc>
          <w:tcPr>
            <w:tcW w:w="567" w:type="dxa"/>
            <w:tcBorders>
              <w:top w:val="single" w:sz="8" w:space="0" w:color="000000"/>
              <w:left w:val="single" w:sz="8" w:space="0" w:color="000000"/>
              <w:bottom w:val="nil"/>
              <w:right w:val="single" w:sz="8" w:space="0" w:color="000000"/>
            </w:tcBorders>
          </w:tcPr>
          <w:p w14:paraId="6FF9B41B"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597F530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103,500</w:t>
            </w:r>
          </w:p>
        </w:tc>
      </w:tr>
      <w:tr w:rsidR="005D2DF6" w14:paraId="08C2E16A"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1D60A28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4.2</w:t>
            </w:r>
          </w:p>
        </w:tc>
        <w:tc>
          <w:tcPr>
            <w:tcW w:w="1585" w:type="dxa"/>
            <w:tcBorders>
              <w:top w:val="single" w:sz="8" w:space="0" w:color="000000"/>
              <w:left w:val="single" w:sz="8" w:space="0" w:color="000000"/>
              <w:bottom w:val="nil"/>
              <w:right w:val="single" w:sz="8" w:space="0" w:color="000000"/>
            </w:tcBorders>
          </w:tcPr>
          <w:p w14:paraId="1F48853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2-31 1402-0600</w:t>
            </w:r>
          </w:p>
        </w:tc>
        <w:tc>
          <w:tcPr>
            <w:tcW w:w="5245" w:type="dxa"/>
            <w:tcBorders>
              <w:top w:val="single" w:sz="8" w:space="0" w:color="000000"/>
              <w:left w:val="single" w:sz="8" w:space="0" w:color="000000"/>
              <w:bottom w:val="nil"/>
              <w:right w:val="single" w:sz="8" w:space="0" w:color="000000"/>
            </w:tcBorders>
          </w:tcPr>
          <w:p w14:paraId="3C2A625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Naprawy poboczy wykonywane mechanicznie - ścinanie. Dodatek za każde dalsze 5 cm grubości ścinania</w:t>
            </w:r>
          </w:p>
        </w:tc>
        <w:tc>
          <w:tcPr>
            <w:tcW w:w="567" w:type="dxa"/>
            <w:tcBorders>
              <w:top w:val="single" w:sz="8" w:space="0" w:color="000000"/>
              <w:left w:val="single" w:sz="8" w:space="0" w:color="000000"/>
              <w:bottom w:val="nil"/>
              <w:right w:val="single" w:sz="8" w:space="0" w:color="000000"/>
            </w:tcBorders>
          </w:tcPr>
          <w:p w14:paraId="410BB6FD"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7977ECC3"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103,500</w:t>
            </w:r>
          </w:p>
        </w:tc>
      </w:tr>
      <w:tr w:rsidR="005D2DF6" w14:paraId="51D680C2" w14:textId="77777777" w:rsidTr="007E43A1">
        <w:trPr>
          <w:trHeight w:hRule="exact" w:val="240"/>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374E5AA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53F79207"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5BA9F19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ODWODNIENIE</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21A5AF35"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6C3F421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p>
        </w:tc>
      </w:tr>
      <w:tr w:rsidR="005D2DF6" w14:paraId="0445AC23"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2D16729C"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5.1</w:t>
            </w:r>
          </w:p>
        </w:tc>
        <w:tc>
          <w:tcPr>
            <w:tcW w:w="1585" w:type="dxa"/>
            <w:tcBorders>
              <w:top w:val="single" w:sz="8" w:space="0" w:color="000000"/>
              <w:left w:val="single" w:sz="8" w:space="0" w:color="000000"/>
              <w:bottom w:val="nil"/>
              <w:right w:val="single" w:sz="8" w:space="0" w:color="000000"/>
            </w:tcBorders>
          </w:tcPr>
          <w:p w14:paraId="5137A63C"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KNR 2-01 0206-0200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5EF12449"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Roboty ziemne wykonywane koparkami. Grunt kategorii III. Załadunek i wywóz wraz z ewentualną opłatą za składowanie. Odległość określi Oferent.</w:t>
            </w:r>
          </w:p>
        </w:tc>
        <w:tc>
          <w:tcPr>
            <w:tcW w:w="567" w:type="dxa"/>
            <w:tcBorders>
              <w:top w:val="single" w:sz="8" w:space="0" w:color="000000"/>
              <w:left w:val="single" w:sz="8" w:space="0" w:color="000000"/>
              <w:bottom w:val="nil"/>
              <w:right w:val="single" w:sz="8" w:space="0" w:color="000000"/>
            </w:tcBorders>
          </w:tcPr>
          <w:p w14:paraId="6409F236"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6C9DFED2"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87,000</w:t>
            </w:r>
          </w:p>
        </w:tc>
      </w:tr>
      <w:tr w:rsidR="005D2DF6" w14:paraId="6D6842ED"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7FE97947"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5.2</w:t>
            </w:r>
          </w:p>
        </w:tc>
        <w:tc>
          <w:tcPr>
            <w:tcW w:w="1585" w:type="dxa"/>
            <w:tcBorders>
              <w:top w:val="single" w:sz="8" w:space="0" w:color="000000"/>
              <w:left w:val="single" w:sz="8" w:space="0" w:color="000000"/>
              <w:bottom w:val="nil"/>
              <w:right w:val="single" w:sz="8" w:space="0" w:color="000000"/>
            </w:tcBorders>
          </w:tcPr>
          <w:p w14:paraId="3ADE8C55"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4 1411-0300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06BA7651"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Podłoża pod kanały i obiekty z materiałów sypkich o grubości 20 cm (rury fi 315)</w:t>
            </w:r>
          </w:p>
        </w:tc>
        <w:tc>
          <w:tcPr>
            <w:tcW w:w="567" w:type="dxa"/>
            <w:tcBorders>
              <w:top w:val="single" w:sz="8" w:space="0" w:color="000000"/>
              <w:left w:val="single" w:sz="8" w:space="0" w:color="000000"/>
              <w:bottom w:val="nil"/>
              <w:right w:val="single" w:sz="8" w:space="0" w:color="000000"/>
            </w:tcBorders>
          </w:tcPr>
          <w:p w14:paraId="3A59C84F"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21665219"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4,060</w:t>
            </w:r>
          </w:p>
        </w:tc>
      </w:tr>
      <w:tr w:rsidR="005D2DF6" w14:paraId="5B04C6B5" w14:textId="77777777" w:rsidTr="007E43A1">
        <w:trPr>
          <w:trHeight w:hRule="exact" w:val="600"/>
        </w:trPr>
        <w:tc>
          <w:tcPr>
            <w:tcW w:w="825" w:type="dxa"/>
            <w:gridSpan w:val="2"/>
            <w:tcBorders>
              <w:top w:val="single" w:sz="8" w:space="0" w:color="000000"/>
              <w:left w:val="single" w:sz="8" w:space="0" w:color="000000"/>
              <w:bottom w:val="nil"/>
              <w:right w:val="single" w:sz="8" w:space="0" w:color="000000"/>
            </w:tcBorders>
          </w:tcPr>
          <w:p w14:paraId="53DC60A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5.3</w:t>
            </w:r>
          </w:p>
        </w:tc>
        <w:tc>
          <w:tcPr>
            <w:tcW w:w="1585" w:type="dxa"/>
            <w:tcBorders>
              <w:top w:val="single" w:sz="8" w:space="0" w:color="000000"/>
              <w:left w:val="single" w:sz="8" w:space="0" w:color="000000"/>
              <w:bottom w:val="nil"/>
              <w:right w:val="single" w:sz="8" w:space="0" w:color="000000"/>
            </w:tcBorders>
          </w:tcPr>
          <w:p w14:paraId="4873D4EF"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4 1308-0500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1EBCA380"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Kanały z rur PVC. Rurociągi PVC o średnicy zewnętrznej 315x9,2 mm,łączone na uszczelki gumowe</w:t>
            </w:r>
          </w:p>
        </w:tc>
        <w:tc>
          <w:tcPr>
            <w:tcW w:w="567" w:type="dxa"/>
            <w:tcBorders>
              <w:top w:val="single" w:sz="8" w:space="0" w:color="000000"/>
              <w:left w:val="single" w:sz="8" w:space="0" w:color="000000"/>
              <w:bottom w:val="nil"/>
              <w:right w:val="single" w:sz="8" w:space="0" w:color="000000"/>
            </w:tcBorders>
          </w:tcPr>
          <w:p w14:paraId="45D934B3"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38C790A4"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14,000</w:t>
            </w:r>
          </w:p>
        </w:tc>
      </w:tr>
      <w:tr w:rsidR="005D2DF6" w14:paraId="33D48B00" w14:textId="77777777" w:rsidTr="007E43A1">
        <w:trPr>
          <w:trHeight w:hRule="exact" w:val="405"/>
        </w:trPr>
        <w:tc>
          <w:tcPr>
            <w:tcW w:w="825" w:type="dxa"/>
            <w:gridSpan w:val="2"/>
            <w:tcBorders>
              <w:top w:val="single" w:sz="8" w:space="0" w:color="000000"/>
              <w:left w:val="single" w:sz="8" w:space="0" w:color="000000"/>
              <w:bottom w:val="nil"/>
              <w:right w:val="single" w:sz="8" w:space="0" w:color="000000"/>
            </w:tcBorders>
          </w:tcPr>
          <w:p w14:paraId="6147F381"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5.4</w:t>
            </w:r>
          </w:p>
        </w:tc>
        <w:tc>
          <w:tcPr>
            <w:tcW w:w="1585" w:type="dxa"/>
            <w:tcBorders>
              <w:top w:val="single" w:sz="8" w:space="0" w:color="000000"/>
              <w:left w:val="single" w:sz="8" w:space="0" w:color="000000"/>
              <w:bottom w:val="nil"/>
              <w:right w:val="single" w:sz="8" w:space="0" w:color="000000"/>
            </w:tcBorders>
          </w:tcPr>
          <w:p w14:paraId="20558F54"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KNNR 4 1410-0400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0D685FD6" w14:textId="77777777" w:rsidR="005D2DF6" w:rsidRDefault="005D2DF6" w:rsidP="007E43A1">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Wykonanie podbetonu gr. 25 cm pod studnie rewizyjne fi 1000 z betonu B-15</w:t>
            </w:r>
          </w:p>
        </w:tc>
        <w:tc>
          <w:tcPr>
            <w:tcW w:w="567" w:type="dxa"/>
            <w:tcBorders>
              <w:top w:val="single" w:sz="8" w:space="0" w:color="000000"/>
              <w:left w:val="single" w:sz="8" w:space="0" w:color="000000"/>
              <w:bottom w:val="nil"/>
              <w:right w:val="single" w:sz="8" w:space="0" w:color="000000"/>
            </w:tcBorders>
          </w:tcPr>
          <w:p w14:paraId="783151CE" w14:textId="77777777" w:rsidR="005D2DF6" w:rsidRDefault="005D2DF6" w:rsidP="007E43A1">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171C4D77" w14:textId="77777777" w:rsidR="005D2DF6" w:rsidRDefault="005D2DF6" w:rsidP="007E43A1">
            <w:pPr>
              <w:widowControl w:val="0"/>
              <w:autoSpaceDE w:val="0"/>
              <w:autoSpaceDN w:val="0"/>
              <w:adjustRightInd w:val="0"/>
              <w:spacing w:before="30" w:line="186" w:lineRule="exact"/>
              <w:ind w:left="15"/>
              <w:jc w:val="right"/>
              <w:rPr>
                <w:rFonts w:ascii="Arial" w:hAnsi="Arial" w:cs="Arial"/>
                <w:color w:val="000000"/>
                <w:sz w:val="16"/>
                <w:szCs w:val="16"/>
              </w:rPr>
            </w:pPr>
            <w:r>
              <w:rPr>
                <w:rFonts w:ascii="Arial" w:hAnsi="Arial" w:cs="Arial"/>
                <w:color w:val="000000"/>
                <w:sz w:val="16"/>
                <w:szCs w:val="16"/>
              </w:rPr>
              <w:t>0,563</w:t>
            </w:r>
          </w:p>
        </w:tc>
      </w:tr>
      <w:tr w:rsidR="005D2DF6" w14:paraId="25592647" w14:textId="77777777" w:rsidTr="007E43A1">
        <w:trPr>
          <w:trHeight w:hRule="exact" w:val="580"/>
        </w:trPr>
        <w:tc>
          <w:tcPr>
            <w:tcW w:w="825" w:type="dxa"/>
            <w:gridSpan w:val="2"/>
            <w:tcBorders>
              <w:top w:val="single" w:sz="8" w:space="0" w:color="000000"/>
              <w:left w:val="single" w:sz="8" w:space="0" w:color="000000"/>
              <w:bottom w:val="nil"/>
              <w:right w:val="single" w:sz="8" w:space="0" w:color="000000"/>
            </w:tcBorders>
          </w:tcPr>
          <w:p w14:paraId="7BE53E63"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5.5</w:t>
            </w:r>
          </w:p>
        </w:tc>
        <w:tc>
          <w:tcPr>
            <w:tcW w:w="1585" w:type="dxa"/>
            <w:tcBorders>
              <w:top w:val="single" w:sz="8" w:space="0" w:color="000000"/>
              <w:left w:val="single" w:sz="8" w:space="0" w:color="000000"/>
              <w:bottom w:val="nil"/>
              <w:right w:val="single" w:sz="8" w:space="0" w:color="000000"/>
            </w:tcBorders>
          </w:tcPr>
          <w:p w14:paraId="24974F6E"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4 1413-0100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5BCF055A"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Studnie rewizyjne z kręgów betonowych średnicy 1000 mm o głębokości 3 m,w gotowym wykopie, z włazami klasy D400</w:t>
            </w:r>
          </w:p>
        </w:tc>
        <w:tc>
          <w:tcPr>
            <w:tcW w:w="567" w:type="dxa"/>
            <w:tcBorders>
              <w:top w:val="single" w:sz="8" w:space="0" w:color="000000"/>
              <w:left w:val="single" w:sz="8" w:space="0" w:color="000000"/>
              <w:bottom w:val="nil"/>
              <w:right w:val="single" w:sz="8" w:space="0" w:color="000000"/>
            </w:tcBorders>
          </w:tcPr>
          <w:p w14:paraId="300D3818"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szt.</w:t>
            </w:r>
          </w:p>
        </w:tc>
        <w:tc>
          <w:tcPr>
            <w:tcW w:w="992" w:type="dxa"/>
            <w:tcBorders>
              <w:top w:val="single" w:sz="8" w:space="0" w:color="000000"/>
              <w:left w:val="single" w:sz="8" w:space="0" w:color="000000"/>
              <w:bottom w:val="nil"/>
              <w:right w:val="single" w:sz="8" w:space="0" w:color="000000"/>
            </w:tcBorders>
          </w:tcPr>
          <w:p w14:paraId="062DC7DD"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1,000</w:t>
            </w:r>
          </w:p>
        </w:tc>
      </w:tr>
      <w:tr w:rsidR="005D2DF6" w14:paraId="0BC604CC" w14:textId="77777777" w:rsidTr="007E43A1">
        <w:trPr>
          <w:trHeight w:hRule="exact" w:val="392"/>
        </w:trPr>
        <w:tc>
          <w:tcPr>
            <w:tcW w:w="825" w:type="dxa"/>
            <w:gridSpan w:val="2"/>
            <w:tcBorders>
              <w:top w:val="single" w:sz="8" w:space="0" w:color="000000"/>
              <w:left w:val="single" w:sz="8" w:space="0" w:color="000000"/>
              <w:bottom w:val="nil"/>
              <w:right w:val="single" w:sz="8" w:space="0" w:color="000000"/>
            </w:tcBorders>
          </w:tcPr>
          <w:p w14:paraId="681E4616"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5.6</w:t>
            </w:r>
          </w:p>
        </w:tc>
        <w:tc>
          <w:tcPr>
            <w:tcW w:w="1585" w:type="dxa"/>
            <w:tcBorders>
              <w:top w:val="single" w:sz="8" w:space="0" w:color="000000"/>
              <w:left w:val="single" w:sz="8" w:space="0" w:color="000000"/>
              <w:bottom w:val="nil"/>
              <w:right w:val="single" w:sz="8" w:space="0" w:color="000000"/>
            </w:tcBorders>
          </w:tcPr>
          <w:p w14:paraId="6C73A117"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4 1410-0200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2AF7ED29"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Podłoża betonowe o grubości 10 cm z betonu C15, pod studzienki ściekowe</w:t>
            </w:r>
          </w:p>
        </w:tc>
        <w:tc>
          <w:tcPr>
            <w:tcW w:w="567" w:type="dxa"/>
            <w:tcBorders>
              <w:top w:val="single" w:sz="8" w:space="0" w:color="000000"/>
              <w:left w:val="single" w:sz="8" w:space="0" w:color="000000"/>
              <w:bottom w:val="nil"/>
              <w:right w:val="single" w:sz="8" w:space="0" w:color="000000"/>
            </w:tcBorders>
          </w:tcPr>
          <w:p w14:paraId="045216D7"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5C42DA85"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0,450</w:t>
            </w:r>
          </w:p>
        </w:tc>
      </w:tr>
      <w:tr w:rsidR="005D2DF6" w14:paraId="49B38C16" w14:textId="77777777" w:rsidTr="007E43A1">
        <w:trPr>
          <w:trHeight w:hRule="exact" w:val="580"/>
        </w:trPr>
        <w:tc>
          <w:tcPr>
            <w:tcW w:w="825" w:type="dxa"/>
            <w:gridSpan w:val="2"/>
            <w:tcBorders>
              <w:top w:val="single" w:sz="8" w:space="0" w:color="000000"/>
              <w:left w:val="single" w:sz="8" w:space="0" w:color="000000"/>
              <w:bottom w:val="nil"/>
              <w:right w:val="single" w:sz="8" w:space="0" w:color="000000"/>
            </w:tcBorders>
          </w:tcPr>
          <w:p w14:paraId="46B2CFD7"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5.7</w:t>
            </w:r>
          </w:p>
        </w:tc>
        <w:tc>
          <w:tcPr>
            <w:tcW w:w="1585" w:type="dxa"/>
            <w:tcBorders>
              <w:top w:val="single" w:sz="8" w:space="0" w:color="000000"/>
              <w:left w:val="single" w:sz="8" w:space="0" w:color="000000"/>
              <w:bottom w:val="nil"/>
              <w:right w:val="single" w:sz="8" w:space="0" w:color="000000"/>
            </w:tcBorders>
          </w:tcPr>
          <w:p w14:paraId="54DC3AC1"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4 1424-0200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1FC6DB2D"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Studzienki ściekowe uliczne betonowe o średnicy 500 mm z osadnikiem bez syfonu,  z kratą żeliwną typu ciężkiego z zawiasem</w:t>
            </w:r>
          </w:p>
        </w:tc>
        <w:tc>
          <w:tcPr>
            <w:tcW w:w="567" w:type="dxa"/>
            <w:tcBorders>
              <w:top w:val="single" w:sz="8" w:space="0" w:color="000000"/>
              <w:left w:val="single" w:sz="8" w:space="0" w:color="000000"/>
              <w:bottom w:val="nil"/>
              <w:right w:val="single" w:sz="8" w:space="0" w:color="000000"/>
            </w:tcBorders>
          </w:tcPr>
          <w:p w14:paraId="2AD317C1"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szt.</w:t>
            </w:r>
          </w:p>
        </w:tc>
        <w:tc>
          <w:tcPr>
            <w:tcW w:w="992" w:type="dxa"/>
            <w:tcBorders>
              <w:top w:val="single" w:sz="8" w:space="0" w:color="000000"/>
              <w:left w:val="single" w:sz="8" w:space="0" w:color="000000"/>
              <w:bottom w:val="nil"/>
              <w:right w:val="single" w:sz="8" w:space="0" w:color="000000"/>
            </w:tcBorders>
          </w:tcPr>
          <w:p w14:paraId="7F4308BF"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2,000</w:t>
            </w:r>
          </w:p>
        </w:tc>
      </w:tr>
      <w:tr w:rsidR="005D2DF6" w14:paraId="233C423E" w14:textId="77777777" w:rsidTr="007E43A1">
        <w:trPr>
          <w:trHeight w:hRule="exact" w:val="392"/>
        </w:trPr>
        <w:tc>
          <w:tcPr>
            <w:tcW w:w="825" w:type="dxa"/>
            <w:gridSpan w:val="2"/>
            <w:tcBorders>
              <w:top w:val="single" w:sz="8" w:space="0" w:color="000000"/>
              <w:left w:val="single" w:sz="8" w:space="0" w:color="000000"/>
              <w:bottom w:val="nil"/>
              <w:right w:val="single" w:sz="8" w:space="0" w:color="000000"/>
            </w:tcBorders>
          </w:tcPr>
          <w:p w14:paraId="0811F5D9"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5.8</w:t>
            </w:r>
          </w:p>
        </w:tc>
        <w:tc>
          <w:tcPr>
            <w:tcW w:w="1585" w:type="dxa"/>
            <w:tcBorders>
              <w:top w:val="single" w:sz="8" w:space="0" w:color="000000"/>
              <w:left w:val="single" w:sz="8" w:space="0" w:color="000000"/>
              <w:bottom w:val="nil"/>
              <w:right w:val="single" w:sz="8" w:space="0" w:color="000000"/>
            </w:tcBorders>
          </w:tcPr>
          <w:p w14:paraId="34112EBE"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4 1308-0300</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123B0F9C"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Wykonanie przykanalików z rur PVC klasy S fi 200 mm łączonych na uszczelki gumowe</w:t>
            </w:r>
          </w:p>
        </w:tc>
        <w:tc>
          <w:tcPr>
            <w:tcW w:w="567" w:type="dxa"/>
            <w:tcBorders>
              <w:top w:val="single" w:sz="8" w:space="0" w:color="000000"/>
              <w:left w:val="single" w:sz="8" w:space="0" w:color="000000"/>
              <w:bottom w:val="nil"/>
              <w:right w:val="single" w:sz="8" w:space="0" w:color="000000"/>
            </w:tcBorders>
          </w:tcPr>
          <w:p w14:paraId="7ED28C50"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w:t>
            </w:r>
          </w:p>
        </w:tc>
        <w:tc>
          <w:tcPr>
            <w:tcW w:w="992" w:type="dxa"/>
            <w:tcBorders>
              <w:top w:val="single" w:sz="8" w:space="0" w:color="000000"/>
              <w:left w:val="single" w:sz="8" w:space="0" w:color="000000"/>
              <w:bottom w:val="nil"/>
              <w:right w:val="single" w:sz="8" w:space="0" w:color="000000"/>
            </w:tcBorders>
          </w:tcPr>
          <w:p w14:paraId="6E5DE58D"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12,000</w:t>
            </w:r>
          </w:p>
        </w:tc>
      </w:tr>
      <w:tr w:rsidR="005D2DF6" w14:paraId="3D34C66F" w14:textId="77777777" w:rsidTr="007E43A1">
        <w:trPr>
          <w:trHeight w:hRule="exact" w:val="580"/>
        </w:trPr>
        <w:tc>
          <w:tcPr>
            <w:tcW w:w="825" w:type="dxa"/>
            <w:gridSpan w:val="2"/>
            <w:tcBorders>
              <w:top w:val="single" w:sz="8" w:space="0" w:color="000000"/>
              <w:left w:val="single" w:sz="8" w:space="0" w:color="000000"/>
              <w:bottom w:val="nil"/>
              <w:right w:val="single" w:sz="8" w:space="0" w:color="000000"/>
            </w:tcBorders>
          </w:tcPr>
          <w:p w14:paraId="59C60D47"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5.9</w:t>
            </w:r>
          </w:p>
        </w:tc>
        <w:tc>
          <w:tcPr>
            <w:tcW w:w="1585" w:type="dxa"/>
            <w:tcBorders>
              <w:top w:val="single" w:sz="8" w:space="0" w:color="000000"/>
              <w:left w:val="single" w:sz="8" w:space="0" w:color="000000"/>
              <w:bottom w:val="nil"/>
              <w:right w:val="single" w:sz="8" w:space="0" w:color="000000"/>
            </w:tcBorders>
          </w:tcPr>
          <w:p w14:paraId="1DF844F2"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2-01 0236-02 + KNR 2-01 0230-01</w:t>
            </w:r>
            <w:r>
              <w:rPr>
                <w:rFonts w:ascii="Arial" w:hAnsi="Arial" w:cs="Arial"/>
                <w:color w:val="000000"/>
                <w:sz w:val="16"/>
                <w:szCs w:val="16"/>
              </w:rPr>
              <w:br/>
              <w:t>D-03.02.01</w:t>
            </w:r>
          </w:p>
        </w:tc>
        <w:tc>
          <w:tcPr>
            <w:tcW w:w="5245" w:type="dxa"/>
            <w:tcBorders>
              <w:top w:val="single" w:sz="8" w:space="0" w:color="000000"/>
              <w:left w:val="single" w:sz="8" w:space="0" w:color="000000"/>
              <w:bottom w:val="nil"/>
              <w:right w:val="single" w:sz="8" w:space="0" w:color="000000"/>
            </w:tcBorders>
          </w:tcPr>
          <w:p w14:paraId="5879BDD2"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Zasypywanie wykopów z zagęszczeniem warstwami grubości 30 cm wraz zakupem i dostawą piasku do zasypki</w:t>
            </w:r>
          </w:p>
        </w:tc>
        <w:tc>
          <w:tcPr>
            <w:tcW w:w="567" w:type="dxa"/>
            <w:tcBorders>
              <w:top w:val="single" w:sz="8" w:space="0" w:color="000000"/>
              <w:left w:val="single" w:sz="8" w:space="0" w:color="000000"/>
              <w:bottom w:val="nil"/>
              <w:right w:val="single" w:sz="8" w:space="0" w:color="000000"/>
            </w:tcBorders>
          </w:tcPr>
          <w:p w14:paraId="51740D2F"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6C2AB37D"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68,953</w:t>
            </w:r>
          </w:p>
        </w:tc>
      </w:tr>
      <w:tr w:rsidR="005D2DF6" w14:paraId="51996744" w14:textId="77777777" w:rsidTr="007E43A1">
        <w:trPr>
          <w:trHeight w:hRule="exact" w:val="232"/>
        </w:trPr>
        <w:tc>
          <w:tcPr>
            <w:tcW w:w="825" w:type="dxa"/>
            <w:gridSpan w:val="2"/>
            <w:tcBorders>
              <w:top w:val="single" w:sz="12" w:space="0" w:color="000000"/>
              <w:left w:val="single" w:sz="12" w:space="0" w:color="000000"/>
              <w:bottom w:val="single" w:sz="12" w:space="0" w:color="000000"/>
              <w:right w:val="single" w:sz="12" w:space="0" w:color="000000"/>
            </w:tcBorders>
            <w:shd w:val="clear" w:color="auto" w:fill="C0C0C0"/>
          </w:tcPr>
          <w:p w14:paraId="2CAD6C43"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w:t>
            </w:r>
          </w:p>
        </w:tc>
        <w:tc>
          <w:tcPr>
            <w:tcW w:w="1585" w:type="dxa"/>
            <w:tcBorders>
              <w:top w:val="single" w:sz="12" w:space="0" w:color="000000"/>
              <w:left w:val="single" w:sz="12" w:space="0" w:color="000000"/>
              <w:bottom w:val="single" w:sz="12" w:space="0" w:color="000000"/>
              <w:right w:val="single" w:sz="12" w:space="0" w:color="000000"/>
            </w:tcBorders>
            <w:shd w:val="clear" w:color="auto" w:fill="C0C0C0"/>
          </w:tcPr>
          <w:p w14:paraId="141F1B50"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p>
        </w:tc>
        <w:tc>
          <w:tcPr>
            <w:tcW w:w="5245" w:type="dxa"/>
            <w:tcBorders>
              <w:top w:val="single" w:sz="12" w:space="0" w:color="000000"/>
              <w:left w:val="single" w:sz="12" w:space="0" w:color="000000"/>
              <w:bottom w:val="single" w:sz="12" w:space="0" w:color="000000"/>
              <w:right w:val="single" w:sz="12" w:space="0" w:color="000000"/>
            </w:tcBorders>
            <w:shd w:val="clear" w:color="auto" w:fill="C0C0C0"/>
          </w:tcPr>
          <w:p w14:paraId="08677ECB"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DROGA NAD LIPNO</w:t>
            </w:r>
          </w:p>
        </w:tc>
        <w:tc>
          <w:tcPr>
            <w:tcW w:w="567" w:type="dxa"/>
            <w:tcBorders>
              <w:top w:val="single" w:sz="12" w:space="0" w:color="000000"/>
              <w:left w:val="single" w:sz="12" w:space="0" w:color="000000"/>
              <w:bottom w:val="single" w:sz="12" w:space="0" w:color="000000"/>
              <w:right w:val="single" w:sz="12" w:space="0" w:color="000000"/>
            </w:tcBorders>
            <w:shd w:val="clear" w:color="auto" w:fill="C0C0C0"/>
          </w:tcPr>
          <w:p w14:paraId="0577E41A"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p>
        </w:tc>
        <w:tc>
          <w:tcPr>
            <w:tcW w:w="992" w:type="dxa"/>
            <w:tcBorders>
              <w:top w:val="single" w:sz="12" w:space="0" w:color="000000"/>
              <w:left w:val="single" w:sz="12" w:space="0" w:color="000000"/>
              <w:bottom w:val="single" w:sz="12" w:space="0" w:color="000000"/>
              <w:right w:val="single" w:sz="12" w:space="0" w:color="000000"/>
            </w:tcBorders>
            <w:shd w:val="clear" w:color="auto" w:fill="C0C0C0"/>
          </w:tcPr>
          <w:p w14:paraId="63766F51"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p>
        </w:tc>
      </w:tr>
      <w:tr w:rsidR="005D2DF6" w14:paraId="323999EB" w14:textId="77777777" w:rsidTr="007E43A1">
        <w:trPr>
          <w:trHeight w:hRule="exact" w:val="392"/>
        </w:trPr>
        <w:tc>
          <w:tcPr>
            <w:tcW w:w="825" w:type="dxa"/>
            <w:gridSpan w:val="2"/>
            <w:tcBorders>
              <w:top w:val="single" w:sz="8" w:space="0" w:color="000000"/>
              <w:left w:val="single" w:sz="8" w:space="0" w:color="000000"/>
              <w:bottom w:val="nil"/>
              <w:right w:val="single" w:sz="8" w:space="0" w:color="000000"/>
            </w:tcBorders>
          </w:tcPr>
          <w:p w14:paraId="051B8AAD"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6.1</w:t>
            </w:r>
          </w:p>
        </w:tc>
        <w:tc>
          <w:tcPr>
            <w:tcW w:w="1585" w:type="dxa"/>
            <w:tcBorders>
              <w:top w:val="single" w:sz="8" w:space="0" w:color="000000"/>
              <w:left w:val="single" w:sz="8" w:space="0" w:color="000000"/>
              <w:bottom w:val="nil"/>
              <w:right w:val="single" w:sz="8" w:space="0" w:color="000000"/>
            </w:tcBorders>
          </w:tcPr>
          <w:p w14:paraId="0CA3C2B4"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2-01 0113-0300</w:t>
            </w:r>
          </w:p>
        </w:tc>
        <w:tc>
          <w:tcPr>
            <w:tcW w:w="5245" w:type="dxa"/>
            <w:tcBorders>
              <w:top w:val="single" w:sz="8" w:space="0" w:color="000000"/>
              <w:left w:val="single" w:sz="8" w:space="0" w:color="000000"/>
              <w:bottom w:val="nil"/>
              <w:right w:val="single" w:sz="8" w:space="0" w:color="000000"/>
            </w:tcBorders>
          </w:tcPr>
          <w:p w14:paraId="01711B2F"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567" w:type="dxa"/>
            <w:tcBorders>
              <w:top w:val="single" w:sz="8" w:space="0" w:color="000000"/>
              <w:left w:val="single" w:sz="8" w:space="0" w:color="000000"/>
              <w:bottom w:val="nil"/>
              <w:right w:val="single" w:sz="8" w:space="0" w:color="000000"/>
            </w:tcBorders>
          </w:tcPr>
          <w:p w14:paraId="6B2C787E"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km</w:t>
            </w:r>
          </w:p>
        </w:tc>
        <w:tc>
          <w:tcPr>
            <w:tcW w:w="992" w:type="dxa"/>
            <w:tcBorders>
              <w:top w:val="single" w:sz="8" w:space="0" w:color="000000"/>
              <w:left w:val="single" w:sz="8" w:space="0" w:color="000000"/>
              <w:bottom w:val="nil"/>
              <w:right w:val="single" w:sz="8" w:space="0" w:color="000000"/>
            </w:tcBorders>
          </w:tcPr>
          <w:p w14:paraId="2417703D"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0,150</w:t>
            </w:r>
          </w:p>
        </w:tc>
      </w:tr>
      <w:tr w:rsidR="005D2DF6" w14:paraId="7D1BDCD9" w14:textId="77777777" w:rsidTr="007E43A1">
        <w:trPr>
          <w:trHeight w:hRule="exact" w:val="392"/>
        </w:trPr>
        <w:tc>
          <w:tcPr>
            <w:tcW w:w="825" w:type="dxa"/>
            <w:gridSpan w:val="2"/>
            <w:tcBorders>
              <w:top w:val="single" w:sz="8" w:space="0" w:color="000000"/>
              <w:left w:val="single" w:sz="8" w:space="0" w:color="000000"/>
              <w:bottom w:val="nil"/>
              <w:right w:val="single" w:sz="8" w:space="0" w:color="000000"/>
            </w:tcBorders>
          </w:tcPr>
          <w:p w14:paraId="66D2AA54"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6.2</w:t>
            </w:r>
          </w:p>
        </w:tc>
        <w:tc>
          <w:tcPr>
            <w:tcW w:w="1585" w:type="dxa"/>
            <w:tcBorders>
              <w:top w:val="single" w:sz="8" w:space="0" w:color="000000"/>
              <w:left w:val="single" w:sz="8" w:space="0" w:color="000000"/>
              <w:bottom w:val="nil"/>
              <w:right w:val="single" w:sz="8" w:space="0" w:color="000000"/>
            </w:tcBorders>
          </w:tcPr>
          <w:p w14:paraId="3ADD502D"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0102-0100</w:t>
            </w:r>
          </w:p>
        </w:tc>
        <w:tc>
          <w:tcPr>
            <w:tcW w:w="5245" w:type="dxa"/>
            <w:tcBorders>
              <w:top w:val="single" w:sz="8" w:space="0" w:color="000000"/>
              <w:left w:val="single" w:sz="8" w:space="0" w:color="000000"/>
              <w:bottom w:val="nil"/>
              <w:right w:val="single" w:sz="8" w:space="0" w:color="000000"/>
            </w:tcBorders>
          </w:tcPr>
          <w:p w14:paraId="5759AB42"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Wykonywanie koryt na poszerzeniach jezdni. Głębokość koryta 10 cm. Kategoria gruntu II-IV</w:t>
            </w:r>
          </w:p>
        </w:tc>
        <w:tc>
          <w:tcPr>
            <w:tcW w:w="567" w:type="dxa"/>
            <w:tcBorders>
              <w:top w:val="single" w:sz="8" w:space="0" w:color="000000"/>
              <w:left w:val="single" w:sz="8" w:space="0" w:color="000000"/>
              <w:bottom w:val="nil"/>
              <w:right w:val="single" w:sz="8" w:space="0" w:color="000000"/>
            </w:tcBorders>
          </w:tcPr>
          <w:p w14:paraId="260BE5CF"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317C0014"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919,000</w:t>
            </w:r>
          </w:p>
        </w:tc>
      </w:tr>
      <w:tr w:rsidR="005D2DF6" w14:paraId="5D05B39B" w14:textId="77777777" w:rsidTr="007E43A1">
        <w:trPr>
          <w:trHeight w:hRule="exact" w:val="768"/>
        </w:trPr>
        <w:tc>
          <w:tcPr>
            <w:tcW w:w="825" w:type="dxa"/>
            <w:gridSpan w:val="2"/>
            <w:tcBorders>
              <w:top w:val="single" w:sz="8" w:space="0" w:color="000000"/>
              <w:left w:val="single" w:sz="8" w:space="0" w:color="000000"/>
              <w:bottom w:val="nil"/>
              <w:right w:val="single" w:sz="8" w:space="0" w:color="000000"/>
            </w:tcBorders>
          </w:tcPr>
          <w:p w14:paraId="30F46C04"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6.3</w:t>
            </w:r>
          </w:p>
        </w:tc>
        <w:tc>
          <w:tcPr>
            <w:tcW w:w="1585" w:type="dxa"/>
            <w:tcBorders>
              <w:top w:val="single" w:sz="8" w:space="0" w:color="000000"/>
              <w:left w:val="single" w:sz="8" w:space="0" w:color="000000"/>
              <w:bottom w:val="nil"/>
              <w:right w:val="single" w:sz="8" w:space="0" w:color="000000"/>
            </w:tcBorders>
          </w:tcPr>
          <w:p w14:paraId="2BE0A09C"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1 0202-0701</w:t>
            </w:r>
          </w:p>
        </w:tc>
        <w:tc>
          <w:tcPr>
            <w:tcW w:w="5245" w:type="dxa"/>
            <w:tcBorders>
              <w:top w:val="single" w:sz="8" w:space="0" w:color="000000"/>
              <w:left w:val="single" w:sz="8" w:space="0" w:color="000000"/>
              <w:bottom w:val="nil"/>
              <w:right w:val="single" w:sz="8" w:space="0" w:color="000000"/>
            </w:tcBorders>
          </w:tcPr>
          <w:p w14:paraId="637E3B44"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ziemne wykonywane koparkami podsiębiernymi o poj.łyżki 0,60 m3 z transportem urobku samochodami samowyładowczymi 5-10 t na odl.do 1 km.Grunt kat.I-II</w:t>
            </w:r>
          </w:p>
        </w:tc>
        <w:tc>
          <w:tcPr>
            <w:tcW w:w="567" w:type="dxa"/>
            <w:tcBorders>
              <w:top w:val="single" w:sz="8" w:space="0" w:color="000000"/>
              <w:left w:val="single" w:sz="8" w:space="0" w:color="000000"/>
              <w:bottom w:val="nil"/>
              <w:right w:val="single" w:sz="8" w:space="0" w:color="000000"/>
            </w:tcBorders>
          </w:tcPr>
          <w:p w14:paraId="7CB47B30"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992" w:type="dxa"/>
            <w:tcBorders>
              <w:top w:val="single" w:sz="8" w:space="0" w:color="000000"/>
              <w:left w:val="single" w:sz="8" w:space="0" w:color="000000"/>
              <w:bottom w:val="nil"/>
              <w:right w:val="single" w:sz="8" w:space="0" w:color="000000"/>
            </w:tcBorders>
          </w:tcPr>
          <w:p w14:paraId="32E6D853"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91,900</w:t>
            </w:r>
          </w:p>
        </w:tc>
      </w:tr>
      <w:tr w:rsidR="005D2DF6" w14:paraId="506A1C57" w14:textId="77777777" w:rsidTr="007E43A1">
        <w:trPr>
          <w:trHeight w:hRule="exact" w:val="580"/>
        </w:trPr>
        <w:tc>
          <w:tcPr>
            <w:tcW w:w="825" w:type="dxa"/>
            <w:gridSpan w:val="2"/>
            <w:tcBorders>
              <w:top w:val="single" w:sz="8" w:space="0" w:color="000000"/>
              <w:left w:val="single" w:sz="8" w:space="0" w:color="000000"/>
              <w:bottom w:val="nil"/>
              <w:right w:val="single" w:sz="8" w:space="0" w:color="000000"/>
            </w:tcBorders>
          </w:tcPr>
          <w:p w14:paraId="3EC817C7"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6.4</w:t>
            </w:r>
          </w:p>
        </w:tc>
        <w:tc>
          <w:tcPr>
            <w:tcW w:w="1585" w:type="dxa"/>
            <w:tcBorders>
              <w:top w:val="single" w:sz="8" w:space="0" w:color="000000"/>
              <w:left w:val="single" w:sz="8" w:space="0" w:color="000000"/>
              <w:bottom w:val="nil"/>
              <w:right w:val="single" w:sz="8" w:space="0" w:color="000000"/>
            </w:tcBorders>
          </w:tcPr>
          <w:p w14:paraId="1D44F84C"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0104-0300</w:t>
            </w:r>
          </w:p>
        </w:tc>
        <w:tc>
          <w:tcPr>
            <w:tcW w:w="5245" w:type="dxa"/>
            <w:tcBorders>
              <w:top w:val="single" w:sz="8" w:space="0" w:color="000000"/>
              <w:left w:val="single" w:sz="8" w:space="0" w:color="000000"/>
              <w:bottom w:val="nil"/>
              <w:right w:val="single" w:sz="8" w:space="0" w:color="000000"/>
            </w:tcBorders>
          </w:tcPr>
          <w:p w14:paraId="79F64EA0"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Warstwa odsączająca na poszerzeniach. Zagęszczanie mechaniczne. Grubość warstwy po zagęszczeniu 10 cm</w:t>
            </w:r>
          </w:p>
        </w:tc>
        <w:tc>
          <w:tcPr>
            <w:tcW w:w="567" w:type="dxa"/>
            <w:tcBorders>
              <w:top w:val="single" w:sz="8" w:space="0" w:color="000000"/>
              <w:left w:val="single" w:sz="8" w:space="0" w:color="000000"/>
              <w:bottom w:val="nil"/>
              <w:right w:val="single" w:sz="8" w:space="0" w:color="000000"/>
            </w:tcBorders>
          </w:tcPr>
          <w:p w14:paraId="79335A37"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4218E731"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919,000</w:t>
            </w:r>
          </w:p>
        </w:tc>
      </w:tr>
      <w:tr w:rsidR="005D2DF6" w14:paraId="625613A4" w14:textId="77777777" w:rsidTr="007E43A1">
        <w:trPr>
          <w:trHeight w:hRule="exact" w:val="768"/>
        </w:trPr>
        <w:tc>
          <w:tcPr>
            <w:tcW w:w="825" w:type="dxa"/>
            <w:gridSpan w:val="2"/>
            <w:tcBorders>
              <w:top w:val="single" w:sz="8" w:space="0" w:color="000000"/>
              <w:left w:val="single" w:sz="8" w:space="0" w:color="000000"/>
              <w:bottom w:val="nil"/>
              <w:right w:val="single" w:sz="8" w:space="0" w:color="000000"/>
            </w:tcBorders>
          </w:tcPr>
          <w:p w14:paraId="11CE11C5"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6.5</w:t>
            </w:r>
          </w:p>
        </w:tc>
        <w:tc>
          <w:tcPr>
            <w:tcW w:w="1585" w:type="dxa"/>
            <w:tcBorders>
              <w:top w:val="single" w:sz="8" w:space="0" w:color="000000"/>
              <w:left w:val="single" w:sz="8" w:space="0" w:color="000000"/>
              <w:bottom w:val="nil"/>
              <w:right w:val="single" w:sz="8" w:space="0" w:color="000000"/>
            </w:tcBorders>
          </w:tcPr>
          <w:p w14:paraId="298C7614"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0103-0300</w:t>
            </w:r>
          </w:p>
        </w:tc>
        <w:tc>
          <w:tcPr>
            <w:tcW w:w="5245" w:type="dxa"/>
            <w:tcBorders>
              <w:top w:val="single" w:sz="8" w:space="0" w:color="000000"/>
              <w:left w:val="single" w:sz="8" w:space="0" w:color="000000"/>
              <w:bottom w:val="nil"/>
              <w:right w:val="single" w:sz="8" w:space="0" w:color="000000"/>
            </w:tcBorders>
          </w:tcPr>
          <w:p w14:paraId="0C9AA9FF"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Profilowanie i zagęszczanie podłoża pod warstwy konstrukcyjne nawierzchni,wykonywane mechanicznie,przy użyciu walca wibracyjnego w gruntach kategorii II-VI</w:t>
            </w:r>
          </w:p>
        </w:tc>
        <w:tc>
          <w:tcPr>
            <w:tcW w:w="567" w:type="dxa"/>
            <w:tcBorders>
              <w:top w:val="single" w:sz="8" w:space="0" w:color="000000"/>
              <w:left w:val="single" w:sz="8" w:space="0" w:color="000000"/>
              <w:bottom w:val="nil"/>
              <w:right w:val="single" w:sz="8" w:space="0" w:color="000000"/>
            </w:tcBorders>
          </w:tcPr>
          <w:p w14:paraId="24784F1D"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nil"/>
              <w:right w:val="single" w:sz="8" w:space="0" w:color="000000"/>
            </w:tcBorders>
          </w:tcPr>
          <w:p w14:paraId="367FDD35"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1 519,000</w:t>
            </w:r>
          </w:p>
        </w:tc>
      </w:tr>
      <w:tr w:rsidR="005D2DF6" w14:paraId="4116D172" w14:textId="77777777" w:rsidTr="007E43A1">
        <w:trPr>
          <w:trHeight w:hRule="exact" w:val="406"/>
        </w:trPr>
        <w:tc>
          <w:tcPr>
            <w:tcW w:w="825" w:type="dxa"/>
            <w:gridSpan w:val="2"/>
            <w:tcBorders>
              <w:top w:val="single" w:sz="8" w:space="0" w:color="000000"/>
              <w:left w:val="single" w:sz="8" w:space="0" w:color="000000"/>
              <w:bottom w:val="single" w:sz="8" w:space="0" w:color="000000"/>
              <w:right w:val="single" w:sz="8" w:space="0" w:color="000000"/>
            </w:tcBorders>
          </w:tcPr>
          <w:p w14:paraId="1B3C6F2B"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6.6</w:t>
            </w:r>
          </w:p>
        </w:tc>
        <w:tc>
          <w:tcPr>
            <w:tcW w:w="1585" w:type="dxa"/>
            <w:tcBorders>
              <w:top w:val="single" w:sz="8" w:space="0" w:color="000000"/>
              <w:left w:val="single" w:sz="8" w:space="0" w:color="000000"/>
              <w:bottom w:val="single" w:sz="8" w:space="0" w:color="000000"/>
              <w:right w:val="single" w:sz="8" w:space="0" w:color="000000"/>
            </w:tcBorders>
          </w:tcPr>
          <w:p w14:paraId="7881905F" w14:textId="77777777"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6 0204-0600</w:t>
            </w:r>
          </w:p>
        </w:tc>
        <w:tc>
          <w:tcPr>
            <w:tcW w:w="5245" w:type="dxa"/>
            <w:tcBorders>
              <w:top w:val="single" w:sz="8" w:space="0" w:color="000000"/>
              <w:left w:val="single" w:sz="8" w:space="0" w:color="000000"/>
              <w:bottom w:val="single" w:sz="8" w:space="0" w:color="000000"/>
              <w:right w:val="single" w:sz="8" w:space="0" w:color="000000"/>
            </w:tcBorders>
          </w:tcPr>
          <w:p w14:paraId="1D8C7EDB" w14:textId="0839BAF5" w:rsidR="005D2DF6" w:rsidRDefault="005D2DF6" w:rsidP="007E43A1">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Górna warstwa przy nawierzchniach z kamienia tłuczonego, grubość warstwy po uwałowaniu 15 cm</w:t>
            </w:r>
          </w:p>
        </w:tc>
        <w:tc>
          <w:tcPr>
            <w:tcW w:w="567" w:type="dxa"/>
            <w:tcBorders>
              <w:top w:val="single" w:sz="8" w:space="0" w:color="000000"/>
              <w:left w:val="single" w:sz="8" w:space="0" w:color="000000"/>
              <w:bottom w:val="single" w:sz="8" w:space="0" w:color="000000"/>
              <w:right w:val="single" w:sz="8" w:space="0" w:color="000000"/>
            </w:tcBorders>
          </w:tcPr>
          <w:p w14:paraId="31EB523B" w14:textId="77777777" w:rsidR="005D2DF6" w:rsidRDefault="005D2DF6" w:rsidP="007E43A1">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992" w:type="dxa"/>
            <w:tcBorders>
              <w:top w:val="single" w:sz="8" w:space="0" w:color="000000"/>
              <w:left w:val="single" w:sz="8" w:space="0" w:color="000000"/>
              <w:bottom w:val="single" w:sz="8" w:space="0" w:color="000000"/>
              <w:right w:val="single" w:sz="8" w:space="0" w:color="000000"/>
            </w:tcBorders>
          </w:tcPr>
          <w:p w14:paraId="2BBE5D87" w14:textId="77777777" w:rsidR="005D2DF6" w:rsidRDefault="005D2DF6" w:rsidP="007E43A1">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1 519,000</w:t>
            </w:r>
          </w:p>
        </w:tc>
      </w:tr>
    </w:tbl>
    <w:p w14:paraId="39E95F6C" w14:textId="77777777" w:rsidR="00364F96" w:rsidRDefault="00364F96" w:rsidP="001E51E4">
      <w:pPr>
        <w:tabs>
          <w:tab w:val="left" w:pos="426"/>
        </w:tabs>
        <w:jc w:val="both"/>
        <w:rPr>
          <w:rFonts w:ascii="Arial" w:hAnsi="Arial" w:cs="Arial"/>
          <w:b/>
          <w:iCs/>
          <w:sz w:val="18"/>
          <w:szCs w:val="18"/>
          <w:lang w:eastAsia="zh-CN"/>
        </w:rPr>
      </w:pPr>
    </w:p>
    <w:p w14:paraId="6CF418FD" w14:textId="77777777" w:rsidR="005D2DF6" w:rsidRDefault="005D2DF6" w:rsidP="005D2DF6">
      <w:pPr>
        <w:tabs>
          <w:tab w:val="left" w:pos="7395"/>
          <w:tab w:val="right" w:pos="9071"/>
        </w:tabs>
        <w:suppressAutoHyphens/>
        <w:jc w:val="both"/>
        <w:rPr>
          <w:rFonts w:ascii="Arial" w:hAnsi="Arial" w:cs="Arial"/>
          <w:b/>
          <w:sz w:val="18"/>
          <w:szCs w:val="18"/>
          <w:lang w:eastAsia="zh-CN"/>
        </w:rPr>
      </w:pPr>
    </w:p>
    <w:p w14:paraId="752F1BDC" w14:textId="06FDE8BF" w:rsidR="005D2DF6" w:rsidRPr="005D2DF6" w:rsidRDefault="005D2DF6" w:rsidP="005D2DF6">
      <w:pPr>
        <w:tabs>
          <w:tab w:val="left" w:pos="7395"/>
          <w:tab w:val="right" w:pos="9071"/>
        </w:tabs>
        <w:suppressAutoHyphens/>
        <w:jc w:val="both"/>
        <w:rPr>
          <w:rFonts w:ascii="Arial" w:hAnsi="Arial" w:cs="Arial"/>
          <w:sz w:val="18"/>
          <w:szCs w:val="18"/>
          <w:lang w:eastAsia="zh-CN"/>
        </w:rPr>
      </w:pPr>
      <w:r>
        <w:rPr>
          <w:rFonts w:ascii="Arial" w:hAnsi="Arial" w:cs="Arial"/>
          <w:b/>
          <w:sz w:val="18"/>
          <w:szCs w:val="18"/>
          <w:lang w:eastAsia="zh-CN"/>
        </w:rPr>
        <w:t xml:space="preserve">2. </w:t>
      </w:r>
      <w:r w:rsidRPr="005D2DF6">
        <w:rPr>
          <w:rFonts w:ascii="Arial" w:hAnsi="Arial" w:cs="Arial"/>
          <w:b/>
          <w:sz w:val="18"/>
          <w:szCs w:val="18"/>
          <w:lang w:eastAsia="zh-CN"/>
        </w:rPr>
        <w:t>Ponadto zakres prac obejmuje:</w:t>
      </w:r>
    </w:p>
    <w:p w14:paraId="2B4CBAFD" w14:textId="77777777" w:rsidR="005D2DF6" w:rsidRPr="005D2DF6" w:rsidRDefault="005D2DF6" w:rsidP="005D2DF6">
      <w:pPr>
        <w:numPr>
          <w:ilvl w:val="0"/>
          <w:numId w:val="40"/>
        </w:numPr>
        <w:suppressAutoHyphens/>
        <w:jc w:val="both"/>
        <w:rPr>
          <w:rFonts w:ascii="Arial" w:eastAsia="Arial" w:hAnsi="Arial" w:cs="Arial"/>
          <w:sz w:val="18"/>
          <w:szCs w:val="18"/>
          <w:lang w:eastAsia="zh-CN"/>
        </w:rPr>
      </w:pPr>
      <w:r w:rsidRPr="005D2DF6">
        <w:rPr>
          <w:rFonts w:ascii="Arial" w:eastAsia="Arial" w:hAnsi="Arial" w:cs="Arial"/>
          <w:sz w:val="18"/>
          <w:szCs w:val="18"/>
          <w:lang w:eastAsia="zh-CN"/>
        </w:rPr>
        <w:t>Pozostałe prace zgodnie z przedmiarem robót.</w:t>
      </w:r>
    </w:p>
    <w:p w14:paraId="39AE3D53" w14:textId="77777777" w:rsidR="005D2DF6" w:rsidRPr="005D2DF6" w:rsidRDefault="005D2DF6" w:rsidP="005D2DF6">
      <w:pPr>
        <w:numPr>
          <w:ilvl w:val="0"/>
          <w:numId w:val="40"/>
        </w:numPr>
        <w:suppressAutoHyphens/>
        <w:jc w:val="both"/>
        <w:rPr>
          <w:rFonts w:ascii="Arial" w:eastAsia="Arial" w:hAnsi="Arial" w:cs="Arial"/>
          <w:sz w:val="18"/>
          <w:szCs w:val="18"/>
          <w:lang w:eastAsia="zh-CN"/>
        </w:rPr>
      </w:pPr>
      <w:r w:rsidRPr="005D2DF6">
        <w:rPr>
          <w:rFonts w:ascii="Arial" w:hAnsi="Arial" w:cs="Arial"/>
          <w:sz w:val="18"/>
          <w:szCs w:val="18"/>
          <w:lang w:eastAsia="zh-CN"/>
        </w:rPr>
        <w:t>Uporządkowanie terenu po zakończonych pracach;</w:t>
      </w:r>
    </w:p>
    <w:p w14:paraId="6C736294" w14:textId="77777777" w:rsidR="005D2DF6" w:rsidRPr="005D2DF6" w:rsidRDefault="005D2DF6" w:rsidP="005D2DF6">
      <w:pPr>
        <w:numPr>
          <w:ilvl w:val="0"/>
          <w:numId w:val="40"/>
        </w:numPr>
        <w:suppressAutoHyphens/>
        <w:jc w:val="both"/>
        <w:rPr>
          <w:rFonts w:ascii="Arial" w:eastAsia="Arial" w:hAnsi="Arial" w:cs="Arial"/>
          <w:sz w:val="18"/>
          <w:szCs w:val="18"/>
          <w:lang w:eastAsia="zh-CN"/>
        </w:rPr>
      </w:pPr>
      <w:r w:rsidRPr="005D2DF6">
        <w:rPr>
          <w:rFonts w:ascii="Arial" w:hAnsi="Arial" w:cs="Arial"/>
          <w:sz w:val="18"/>
          <w:szCs w:val="18"/>
          <w:lang w:eastAsia="zh-CN"/>
        </w:rPr>
        <w:t>Sporządzenie operatu kolaudacyjnego – 3 egzemplarze, na który składa się;</w:t>
      </w:r>
    </w:p>
    <w:p w14:paraId="2199C845" w14:textId="77777777" w:rsidR="005D2DF6" w:rsidRPr="005D2DF6" w:rsidRDefault="005D2DF6" w:rsidP="005D2DF6">
      <w:pPr>
        <w:numPr>
          <w:ilvl w:val="1"/>
          <w:numId w:val="40"/>
        </w:numPr>
        <w:suppressAutoHyphens/>
        <w:jc w:val="both"/>
        <w:rPr>
          <w:rFonts w:ascii="Arial" w:hAnsi="Arial" w:cs="Arial"/>
          <w:sz w:val="18"/>
          <w:szCs w:val="18"/>
          <w:lang w:eastAsia="zh-CN"/>
        </w:rPr>
      </w:pPr>
      <w:r w:rsidRPr="005D2DF6">
        <w:rPr>
          <w:rFonts w:ascii="Arial" w:hAnsi="Arial" w:cs="Arial"/>
          <w:sz w:val="18"/>
          <w:szCs w:val="18"/>
          <w:lang w:eastAsia="zh-CN"/>
        </w:rPr>
        <w:t>Dokumentacja powykonawcza;</w:t>
      </w:r>
    </w:p>
    <w:p w14:paraId="23A4C653" w14:textId="77777777" w:rsidR="005D2DF6" w:rsidRPr="005D2DF6" w:rsidRDefault="005D2DF6" w:rsidP="005D2DF6">
      <w:pPr>
        <w:numPr>
          <w:ilvl w:val="1"/>
          <w:numId w:val="40"/>
        </w:numPr>
        <w:suppressAutoHyphens/>
        <w:jc w:val="both"/>
        <w:rPr>
          <w:rFonts w:ascii="Arial" w:eastAsia="Arial" w:hAnsi="Arial" w:cs="Arial"/>
          <w:sz w:val="18"/>
          <w:szCs w:val="18"/>
          <w:lang w:eastAsia="zh-CN"/>
        </w:rPr>
      </w:pPr>
      <w:r w:rsidRPr="005D2DF6">
        <w:rPr>
          <w:rFonts w:ascii="Arial" w:hAnsi="Arial" w:cs="Arial"/>
          <w:sz w:val="18"/>
          <w:szCs w:val="18"/>
          <w:lang w:eastAsia="zh-CN"/>
        </w:rPr>
        <w:t>Obsługa geodezyjna zadania wraz z inwentaryzacją  powykonawczą –  mapy  kpl. 5,000</w:t>
      </w:r>
    </w:p>
    <w:p w14:paraId="03592E08" w14:textId="77777777" w:rsidR="005D2DF6" w:rsidRPr="005D2DF6" w:rsidRDefault="005D2DF6" w:rsidP="005D2DF6">
      <w:pPr>
        <w:numPr>
          <w:ilvl w:val="1"/>
          <w:numId w:val="40"/>
        </w:numPr>
        <w:suppressAutoHyphens/>
        <w:jc w:val="both"/>
        <w:rPr>
          <w:rFonts w:ascii="Arial" w:eastAsia="Arial" w:hAnsi="Arial" w:cs="Arial"/>
          <w:sz w:val="18"/>
          <w:szCs w:val="18"/>
          <w:lang w:eastAsia="zh-CN"/>
        </w:rPr>
      </w:pPr>
      <w:r w:rsidRPr="005D2DF6">
        <w:rPr>
          <w:rFonts w:ascii="Arial" w:hAnsi="Arial" w:cs="Arial"/>
          <w:sz w:val="18"/>
          <w:szCs w:val="18"/>
          <w:lang w:eastAsia="zh-CN"/>
        </w:rPr>
        <w:t>Atesty na materiały i prefabrykaty.</w:t>
      </w:r>
    </w:p>
    <w:p w14:paraId="0F478E26" w14:textId="77777777" w:rsidR="005D2DF6" w:rsidRPr="005D2DF6" w:rsidRDefault="005D2DF6" w:rsidP="005D2DF6">
      <w:pPr>
        <w:numPr>
          <w:ilvl w:val="0"/>
          <w:numId w:val="40"/>
        </w:numPr>
        <w:suppressAutoHyphens/>
        <w:jc w:val="both"/>
        <w:rPr>
          <w:rFonts w:ascii="Arial" w:eastAsia="Arial" w:hAnsi="Arial" w:cs="Arial"/>
          <w:sz w:val="18"/>
          <w:szCs w:val="18"/>
          <w:lang w:eastAsia="zh-CN"/>
        </w:rPr>
      </w:pPr>
      <w:r w:rsidRPr="005D2DF6">
        <w:rPr>
          <w:rFonts w:ascii="Arial" w:hAnsi="Arial" w:cs="Arial"/>
          <w:sz w:val="18"/>
          <w:szCs w:val="18"/>
          <w:lang w:eastAsia="zh-CN"/>
        </w:rPr>
        <w:t>Protokoły odbioru robót.</w:t>
      </w:r>
    </w:p>
    <w:p w14:paraId="472505D8" w14:textId="77777777" w:rsidR="005D2DF6" w:rsidRPr="005D2DF6" w:rsidRDefault="005D2DF6" w:rsidP="005D2DF6">
      <w:pPr>
        <w:numPr>
          <w:ilvl w:val="0"/>
          <w:numId w:val="40"/>
        </w:numPr>
        <w:suppressAutoHyphens/>
        <w:jc w:val="both"/>
        <w:rPr>
          <w:rFonts w:ascii="Arial" w:hAnsi="Arial" w:cs="Arial"/>
          <w:sz w:val="18"/>
          <w:szCs w:val="18"/>
          <w:lang w:eastAsia="en-GB"/>
        </w:rPr>
      </w:pPr>
      <w:r w:rsidRPr="005D2DF6">
        <w:rPr>
          <w:rFonts w:ascii="Arial" w:hAnsi="Arial" w:cs="Arial"/>
          <w:sz w:val="18"/>
          <w:szCs w:val="18"/>
          <w:lang w:eastAsia="zh-CN"/>
        </w:rPr>
        <w:t>Wymagane dokumenty dotyczące przeprowadzonych przez Wykonawcę badań i sprawdzeń.</w:t>
      </w:r>
    </w:p>
    <w:p w14:paraId="725E1897" w14:textId="77777777" w:rsidR="005D2DF6" w:rsidRPr="005D2DF6" w:rsidRDefault="005D2DF6" w:rsidP="005D2DF6">
      <w:pPr>
        <w:suppressAutoHyphens/>
        <w:jc w:val="both"/>
        <w:rPr>
          <w:rFonts w:ascii="Arial" w:hAnsi="Arial" w:cs="Arial"/>
          <w:sz w:val="18"/>
          <w:szCs w:val="18"/>
          <w:lang w:eastAsia="zh-CN"/>
        </w:rPr>
      </w:pPr>
    </w:p>
    <w:p w14:paraId="1EE252FE" w14:textId="55D697CA" w:rsidR="005D2DF6" w:rsidRDefault="005D2DF6" w:rsidP="005D2DF6">
      <w:pPr>
        <w:tabs>
          <w:tab w:val="left" w:pos="7395"/>
          <w:tab w:val="right" w:pos="9071"/>
        </w:tabs>
        <w:suppressAutoHyphens/>
        <w:jc w:val="both"/>
        <w:rPr>
          <w:rFonts w:ascii="Arial" w:hAnsi="Arial" w:cs="Arial"/>
          <w:sz w:val="18"/>
          <w:szCs w:val="18"/>
          <w:lang w:eastAsia="zh-CN"/>
        </w:rPr>
      </w:pPr>
      <w:r>
        <w:rPr>
          <w:rFonts w:ascii="Arial" w:hAnsi="Arial" w:cs="Arial"/>
          <w:sz w:val="18"/>
          <w:szCs w:val="18"/>
          <w:lang w:eastAsia="zh-CN"/>
        </w:rPr>
        <w:t xml:space="preserve">3. </w:t>
      </w:r>
      <w:r w:rsidRPr="005D2DF6">
        <w:rPr>
          <w:rFonts w:ascii="Arial" w:hAnsi="Arial" w:cs="Arial"/>
          <w:sz w:val="18"/>
          <w:szCs w:val="18"/>
          <w:lang w:eastAsia="zh-CN"/>
        </w:rPr>
        <w:t>Wykonawca wykona wszelkie niezbędne prace dla prawidłowego wykonania przedmiotu zamówienia. Prace należy wykonać zgodnie z dokumentacją przetargową oraz w uzgodnieniu z Zamawiającym.</w:t>
      </w:r>
    </w:p>
    <w:p w14:paraId="32F12467" w14:textId="78E221D2" w:rsidR="005D2DF6" w:rsidRPr="005D2DF6" w:rsidRDefault="005D2DF6" w:rsidP="005D2DF6">
      <w:pPr>
        <w:suppressAutoHyphens/>
        <w:rPr>
          <w:rFonts w:ascii="Arial" w:hAnsi="Arial" w:cs="Arial"/>
          <w:sz w:val="18"/>
          <w:szCs w:val="18"/>
          <w:lang w:eastAsia="zh-CN"/>
        </w:rPr>
      </w:pPr>
      <w:r>
        <w:rPr>
          <w:rFonts w:ascii="Arial" w:hAnsi="Arial" w:cs="Arial"/>
          <w:b/>
          <w:sz w:val="18"/>
          <w:szCs w:val="18"/>
          <w:lang w:eastAsia="zh-CN"/>
        </w:rPr>
        <w:lastRenderedPageBreak/>
        <w:t xml:space="preserve">4. </w:t>
      </w:r>
      <w:r w:rsidRPr="005D2DF6">
        <w:rPr>
          <w:rFonts w:ascii="Arial" w:hAnsi="Arial" w:cs="Arial"/>
          <w:b/>
          <w:sz w:val="18"/>
          <w:szCs w:val="18"/>
          <w:lang w:eastAsia="zh-CN"/>
        </w:rPr>
        <w:t>Technologia wykonania prac:</w:t>
      </w:r>
    </w:p>
    <w:p w14:paraId="680E4833" w14:textId="77777777" w:rsidR="005D2DF6" w:rsidRPr="005D2DF6" w:rsidRDefault="005D2DF6" w:rsidP="005D2DF6">
      <w:pPr>
        <w:numPr>
          <w:ilvl w:val="0"/>
          <w:numId w:val="39"/>
        </w:numPr>
        <w:tabs>
          <w:tab w:val="left" w:pos="363"/>
        </w:tabs>
        <w:suppressAutoHyphens/>
        <w:ind w:left="357" w:hanging="357"/>
        <w:jc w:val="both"/>
        <w:rPr>
          <w:rFonts w:ascii="Arial" w:hAnsi="Arial" w:cs="Arial"/>
          <w:sz w:val="18"/>
          <w:szCs w:val="18"/>
          <w:lang w:eastAsia="zh-CN"/>
        </w:rPr>
      </w:pPr>
      <w:r w:rsidRPr="005D2DF6">
        <w:rPr>
          <w:rFonts w:ascii="Arial" w:hAnsi="Arial" w:cs="Arial"/>
          <w:sz w:val="18"/>
          <w:szCs w:val="18"/>
          <w:lang w:eastAsia="zh-CN"/>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06F4C2FE" w14:textId="77777777" w:rsidR="005D2DF6" w:rsidRPr="005D2DF6" w:rsidRDefault="005D2DF6" w:rsidP="005D2DF6">
      <w:pPr>
        <w:numPr>
          <w:ilvl w:val="0"/>
          <w:numId w:val="39"/>
        </w:numPr>
        <w:tabs>
          <w:tab w:val="left" w:pos="363"/>
        </w:tabs>
        <w:suppressAutoHyphens/>
        <w:ind w:left="357" w:hanging="357"/>
        <w:jc w:val="both"/>
        <w:rPr>
          <w:rFonts w:ascii="Arial" w:hAnsi="Arial" w:cs="Arial"/>
          <w:sz w:val="18"/>
          <w:szCs w:val="18"/>
          <w:lang w:eastAsia="zh-CN"/>
        </w:rPr>
      </w:pPr>
      <w:r w:rsidRPr="005D2DF6">
        <w:rPr>
          <w:rFonts w:ascii="Arial" w:hAnsi="Arial" w:cs="Arial"/>
          <w:sz w:val="18"/>
          <w:szCs w:val="18"/>
          <w:lang w:eastAsia="zh-CN"/>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76E9446A" w14:textId="77777777" w:rsidR="005D2DF6" w:rsidRPr="005D2DF6" w:rsidRDefault="005D2DF6" w:rsidP="005D2DF6">
      <w:pPr>
        <w:numPr>
          <w:ilvl w:val="0"/>
          <w:numId w:val="39"/>
        </w:numPr>
        <w:tabs>
          <w:tab w:val="clear" w:pos="720"/>
        </w:tabs>
        <w:suppressAutoHyphens/>
        <w:ind w:left="284" w:hanging="284"/>
        <w:jc w:val="both"/>
        <w:rPr>
          <w:rFonts w:ascii="Arial" w:hAnsi="Arial" w:cs="Arial"/>
          <w:sz w:val="18"/>
          <w:szCs w:val="18"/>
          <w:lang w:eastAsia="zh-CN"/>
        </w:rPr>
      </w:pPr>
      <w:r w:rsidRPr="005D2DF6">
        <w:rPr>
          <w:rFonts w:ascii="Arial" w:hAnsi="Arial" w:cs="Arial"/>
          <w:sz w:val="18"/>
          <w:szCs w:val="18"/>
          <w:lang w:eastAsia="zh-CN"/>
        </w:rPr>
        <w:t>Jeżeli w dokumentacji , przedmiarze lub specyfikacji występują wskazania materiałowe na konkretnego producenta  / nazwy producentów i produktów / należy odczytywać je jako przykładowe służące tylko i wyłącznie doprecyzowaniu przedmiotu zamówienia.</w:t>
      </w:r>
    </w:p>
    <w:p w14:paraId="6DF294E9" w14:textId="77777777" w:rsidR="005D2DF6" w:rsidRPr="005D2DF6" w:rsidRDefault="005D2DF6" w:rsidP="005D2DF6">
      <w:pPr>
        <w:numPr>
          <w:ilvl w:val="0"/>
          <w:numId w:val="39"/>
        </w:numPr>
        <w:tabs>
          <w:tab w:val="clear" w:pos="720"/>
        </w:tabs>
        <w:suppressAutoHyphens/>
        <w:autoSpaceDE w:val="0"/>
        <w:spacing w:line="276" w:lineRule="auto"/>
        <w:ind w:left="284" w:hanging="284"/>
        <w:jc w:val="both"/>
        <w:rPr>
          <w:rFonts w:ascii="Arial" w:hAnsi="Arial" w:cs="Arial"/>
          <w:sz w:val="18"/>
          <w:szCs w:val="18"/>
          <w:lang w:eastAsia="zh-CN"/>
        </w:rPr>
      </w:pPr>
      <w:r w:rsidRPr="005D2DF6">
        <w:rPr>
          <w:rFonts w:ascii="Arial" w:hAnsi="Arial" w:cs="Arial"/>
          <w:sz w:val="18"/>
          <w:szCs w:val="18"/>
          <w:lang w:eastAsia="zh-CN"/>
        </w:rPr>
        <w:t xml:space="preserve">Zamawiający dopuszcza zastosowanie materiałów równoważnych o parametrach technicznych, konstrukcyjnych i użytkowych nie gorszych niż zakładane w specyfikacji technicznej wykonania i odbioru robót budowlanych i dokumentacji projektowej. </w:t>
      </w:r>
    </w:p>
    <w:p w14:paraId="0E4798F9" w14:textId="77777777" w:rsidR="005D2DF6" w:rsidRPr="005D2DF6" w:rsidRDefault="005D2DF6" w:rsidP="005D2DF6">
      <w:pPr>
        <w:numPr>
          <w:ilvl w:val="0"/>
          <w:numId w:val="39"/>
        </w:numPr>
        <w:tabs>
          <w:tab w:val="clear" w:pos="720"/>
        </w:tabs>
        <w:suppressAutoHyphens/>
        <w:autoSpaceDE w:val="0"/>
        <w:spacing w:line="276" w:lineRule="auto"/>
        <w:ind w:left="284" w:hanging="284"/>
        <w:jc w:val="both"/>
        <w:rPr>
          <w:rFonts w:ascii="Arial" w:hAnsi="Arial" w:cs="Arial"/>
          <w:sz w:val="18"/>
          <w:szCs w:val="18"/>
          <w:lang w:eastAsia="zh-CN"/>
        </w:rPr>
      </w:pPr>
      <w:r w:rsidRPr="005D2DF6">
        <w:rPr>
          <w:rFonts w:ascii="Arial" w:hAnsi="Arial" w:cs="Arial"/>
          <w:sz w:val="18"/>
          <w:szCs w:val="18"/>
          <w:lang w:eastAsia="zh-CN"/>
        </w:rPr>
        <w:t xml:space="preserve">Zamawiający wymaga złożenia stosownych dokumentów, uwiarygodniających te materiały. </w:t>
      </w:r>
    </w:p>
    <w:p w14:paraId="6BC43257" w14:textId="77777777" w:rsidR="005D2DF6" w:rsidRPr="005D2DF6" w:rsidRDefault="005D2DF6" w:rsidP="005D2DF6">
      <w:pPr>
        <w:numPr>
          <w:ilvl w:val="0"/>
          <w:numId w:val="39"/>
        </w:numPr>
        <w:tabs>
          <w:tab w:val="left" w:pos="363"/>
          <w:tab w:val="left" w:pos="2268"/>
          <w:tab w:val="left" w:pos="3024"/>
        </w:tabs>
        <w:suppressAutoHyphens/>
        <w:ind w:left="357" w:right="97" w:hanging="357"/>
        <w:jc w:val="both"/>
        <w:rPr>
          <w:rFonts w:ascii="Arial" w:hAnsi="Arial" w:cs="Arial"/>
          <w:sz w:val="18"/>
          <w:szCs w:val="18"/>
          <w:lang w:eastAsia="zh-CN"/>
        </w:rPr>
      </w:pPr>
      <w:r w:rsidRPr="005D2DF6">
        <w:rPr>
          <w:rFonts w:ascii="Arial" w:hAnsi="Arial" w:cs="Arial"/>
          <w:sz w:val="18"/>
          <w:szCs w:val="18"/>
          <w:lang w:eastAsia="zh-CN"/>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D42DCC2" w14:textId="77777777" w:rsidR="008459E6" w:rsidRPr="008459E6" w:rsidRDefault="008459E6" w:rsidP="008459E6">
      <w:pPr>
        <w:pStyle w:val="Akapitzlist"/>
        <w:numPr>
          <w:ilvl w:val="0"/>
          <w:numId w:val="39"/>
        </w:numPr>
        <w:tabs>
          <w:tab w:val="clear" w:pos="720"/>
        </w:tabs>
        <w:spacing w:after="0"/>
        <w:ind w:left="284" w:hanging="284"/>
        <w:rPr>
          <w:rFonts w:ascii="Arial" w:eastAsia="Times New Roman" w:hAnsi="Arial" w:cs="Arial"/>
          <w:sz w:val="18"/>
          <w:szCs w:val="18"/>
          <w:lang w:eastAsia="zh-CN"/>
        </w:rPr>
      </w:pPr>
      <w:r w:rsidRPr="008459E6">
        <w:rPr>
          <w:rFonts w:ascii="Arial" w:eastAsia="Times New Roman" w:hAnsi="Arial" w:cs="Arial"/>
          <w:sz w:val="18"/>
          <w:szCs w:val="18"/>
          <w:lang w:eastAsia="zh-CN"/>
        </w:rPr>
        <w:t>Wykonawca odpowiada za wszelkie szkody powstałe w wyniku realizacji przedmiotu umowy w stosunku do osób trzecich.</w:t>
      </w:r>
    </w:p>
    <w:p w14:paraId="12431CAD" w14:textId="77777777" w:rsidR="005D2DF6" w:rsidRPr="005D2DF6" w:rsidRDefault="005D2DF6" w:rsidP="005D2DF6">
      <w:pPr>
        <w:numPr>
          <w:ilvl w:val="0"/>
          <w:numId w:val="39"/>
        </w:numPr>
        <w:tabs>
          <w:tab w:val="left" w:pos="363"/>
          <w:tab w:val="left" w:pos="2268"/>
          <w:tab w:val="left" w:pos="3024"/>
        </w:tabs>
        <w:suppressAutoHyphens/>
        <w:ind w:left="363" w:right="96" w:hanging="357"/>
        <w:jc w:val="both"/>
        <w:rPr>
          <w:rFonts w:ascii="Arial" w:hAnsi="Arial" w:cs="Arial"/>
          <w:sz w:val="18"/>
          <w:szCs w:val="18"/>
          <w:lang w:eastAsia="zh-CN"/>
        </w:rPr>
      </w:pPr>
      <w:r w:rsidRPr="005D2DF6">
        <w:rPr>
          <w:rFonts w:ascii="Arial" w:hAnsi="Arial" w:cs="Arial"/>
          <w:sz w:val="18"/>
          <w:szCs w:val="18"/>
          <w:lang w:eastAsia="zh-CN"/>
        </w:rPr>
        <w:t>Teren okoliczny oraz ruch pieszy i kołowy należy w sposób trwały zabezpieczyć przed oddziaływaniem robót.</w:t>
      </w:r>
    </w:p>
    <w:p w14:paraId="33AFC50E" w14:textId="77777777" w:rsidR="005D2DF6" w:rsidRPr="005D2DF6" w:rsidRDefault="005D2DF6" w:rsidP="005D2DF6">
      <w:pPr>
        <w:numPr>
          <w:ilvl w:val="0"/>
          <w:numId w:val="39"/>
        </w:numPr>
        <w:tabs>
          <w:tab w:val="left" w:pos="360"/>
          <w:tab w:val="left" w:pos="2268"/>
          <w:tab w:val="left" w:pos="3024"/>
        </w:tabs>
        <w:suppressAutoHyphens/>
        <w:ind w:left="360" w:right="97" w:hanging="357"/>
        <w:jc w:val="both"/>
        <w:rPr>
          <w:rFonts w:ascii="Arial" w:hAnsi="Arial" w:cs="Arial"/>
          <w:sz w:val="18"/>
          <w:szCs w:val="18"/>
          <w:lang w:eastAsia="zh-CN"/>
        </w:rPr>
      </w:pPr>
      <w:r w:rsidRPr="005D2DF6">
        <w:rPr>
          <w:rFonts w:ascii="Arial" w:hAnsi="Arial" w:cs="Arial"/>
          <w:sz w:val="18"/>
          <w:szCs w:val="18"/>
          <w:lang w:eastAsia="zh-CN"/>
        </w:rPr>
        <w:t>Wykonawca zobowiązany jest dostarczyć Zamawiającemu plan BIOZ nie później niż w ciągu 7 dni poprzedzających datę rozpoczęcia robót.</w:t>
      </w:r>
    </w:p>
    <w:p w14:paraId="48FE7FC9" w14:textId="77777777" w:rsidR="00364F96" w:rsidRDefault="00364F96" w:rsidP="001E51E4">
      <w:pPr>
        <w:tabs>
          <w:tab w:val="left" w:pos="426"/>
        </w:tabs>
        <w:jc w:val="both"/>
        <w:rPr>
          <w:rFonts w:ascii="Arial" w:hAnsi="Arial" w:cs="Arial"/>
          <w:b/>
          <w:iCs/>
          <w:sz w:val="18"/>
          <w:szCs w:val="18"/>
          <w:lang w:eastAsia="zh-CN"/>
        </w:rPr>
      </w:pPr>
    </w:p>
    <w:p w14:paraId="2C0578A6" w14:textId="77777777" w:rsidR="005D2DF6" w:rsidRDefault="005D2DF6" w:rsidP="001E51E4">
      <w:pPr>
        <w:tabs>
          <w:tab w:val="left" w:pos="426"/>
        </w:tabs>
        <w:jc w:val="both"/>
        <w:rPr>
          <w:rFonts w:ascii="Arial" w:hAnsi="Arial" w:cs="Arial"/>
          <w:b/>
          <w:iCs/>
          <w:sz w:val="18"/>
          <w:szCs w:val="18"/>
          <w:lang w:eastAsia="zh-CN"/>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50AEB">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50AEB">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66791BC8"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542D2C">
        <w:rPr>
          <w:rFonts w:ascii="Arial" w:hAnsi="Arial" w:cs="Arial"/>
          <w:sz w:val="18"/>
          <w:szCs w:val="18"/>
        </w:rPr>
        <w:t>2017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0648B9F1"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364F96">
        <w:rPr>
          <w:rFonts w:ascii="Arial" w:hAnsi="Arial" w:cs="Arial"/>
          <w:sz w:val="18"/>
          <w:szCs w:val="18"/>
        </w:rPr>
        <w:t>30.06</w:t>
      </w:r>
      <w:r w:rsidR="00542D2C">
        <w:rPr>
          <w:rFonts w:ascii="Arial" w:hAnsi="Arial" w:cs="Arial"/>
          <w:sz w:val="18"/>
          <w:szCs w:val="18"/>
        </w:rPr>
        <w:t>.2017</w:t>
      </w:r>
      <w:r w:rsidR="002A7E6D" w:rsidRPr="00012D5D">
        <w:rPr>
          <w:rFonts w:ascii="Arial" w:hAnsi="Arial" w:cs="Arial"/>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012E4175"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DC4E3B">
        <w:rPr>
          <w:rFonts w:ascii="Arial" w:hAnsi="Arial" w:cs="Arial"/>
          <w:sz w:val="18"/>
          <w:szCs w:val="18"/>
        </w:rPr>
        <w:t xml:space="preserve"> </w:t>
      </w:r>
      <w:r w:rsidR="00364F96">
        <w:rPr>
          <w:rFonts w:ascii="Arial" w:hAnsi="Arial" w:cs="Arial"/>
          <w:sz w:val="18"/>
          <w:szCs w:val="18"/>
        </w:rPr>
        <w:t xml:space="preserve">… </w:t>
      </w:r>
      <w:r w:rsidR="00DC4E3B">
        <w:rPr>
          <w:rFonts w:ascii="Arial" w:hAnsi="Arial" w:cs="Arial"/>
          <w:sz w:val="18"/>
          <w:szCs w:val="18"/>
        </w:rPr>
        <w:t>złotych brutto</w:t>
      </w:r>
      <w:r w:rsidR="002A1798">
        <w:rPr>
          <w:rFonts w:ascii="Arial" w:hAnsi="Arial" w:cs="Arial"/>
          <w:sz w:val="18"/>
          <w:szCs w:val="18"/>
        </w:rPr>
        <w:t xml:space="preserve"> </w:t>
      </w:r>
    </w:p>
    <w:p w14:paraId="46AC7B0B" w14:textId="6691C3FF" w:rsidR="002A1798" w:rsidRDefault="00DC4E3B" w:rsidP="00AB7FF1">
      <w:pPr>
        <w:tabs>
          <w:tab w:val="left" w:pos="567"/>
        </w:tabs>
        <w:jc w:val="both"/>
        <w:rPr>
          <w:rFonts w:ascii="Arial" w:hAnsi="Arial" w:cs="Arial"/>
          <w:sz w:val="18"/>
          <w:szCs w:val="18"/>
        </w:rPr>
      </w:pPr>
      <w:r>
        <w:rPr>
          <w:rFonts w:ascii="Arial" w:hAnsi="Arial" w:cs="Arial"/>
          <w:sz w:val="18"/>
          <w:szCs w:val="18"/>
        </w:rPr>
        <w:t xml:space="preserve">słownie: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50AEB">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50AEB">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lastRenderedPageBreak/>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06CA02E8" w14:textId="66027E7E" w:rsidR="00334889" w:rsidRPr="00CC76CA" w:rsidRDefault="00334889" w:rsidP="00CC76CA">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50AEB">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50AEB">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50AEB">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50AEB">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50AEB">
      <w:pPr>
        <w:numPr>
          <w:ilvl w:val="0"/>
          <w:numId w:val="8"/>
        </w:numPr>
        <w:tabs>
          <w:tab w:val="num" w:pos="1428"/>
        </w:tabs>
        <w:jc w:val="both"/>
        <w:rPr>
          <w:rFonts w:ascii="Arial" w:hAnsi="Arial" w:cs="Arial"/>
          <w:sz w:val="18"/>
          <w:szCs w:val="18"/>
        </w:rPr>
      </w:pPr>
      <w:r w:rsidRPr="00DD5FA5">
        <w:rPr>
          <w:rFonts w:ascii="Arial" w:hAnsi="Arial" w:cs="Arial"/>
          <w:sz w:val="18"/>
          <w:szCs w:val="18"/>
        </w:rPr>
        <w:lastRenderedPageBreak/>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50AEB">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50AEB">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50AEB">
      <w:pPr>
        <w:numPr>
          <w:ilvl w:val="1"/>
          <w:numId w:val="23"/>
        </w:numPr>
        <w:jc w:val="both"/>
        <w:rPr>
          <w:rFonts w:ascii="Arial" w:hAnsi="Arial" w:cs="Arial"/>
          <w:sz w:val="18"/>
          <w:szCs w:val="18"/>
        </w:rPr>
      </w:pPr>
      <w:r>
        <w:rPr>
          <w:rFonts w:ascii="Arial" w:hAnsi="Arial" w:cs="Arial"/>
          <w:sz w:val="18"/>
          <w:szCs w:val="18"/>
        </w:rPr>
        <w:lastRenderedPageBreak/>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50AEB">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50AEB">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50AEB">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50AEB">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B50AEB">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565FCA17"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w:t>
      </w:r>
      <w:r w:rsidR="00EF7961">
        <w:rPr>
          <w:rFonts w:ascii="Arial" w:hAnsi="Arial" w:cs="Arial"/>
          <w:sz w:val="18"/>
          <w:szCs w:val="18"/>
        </w:rPr>
        <w:t>o wykonania umowy w wysokości 8</w:t>
      </w:r>
      <w:r w:rsidRPr="00703DDF">
        <w:rPr>
          <w:rFonts w:ascii="Arial" w:hAnsi="Arial" w:cs="Arial"/>
          <w:sz w:val="18"/>
          <w:szCs w:val="18"/>
        </w:rPr>
        <w:t xml:space="preserve">% wynagrodzenia umownego za przedmiot umowy co stanowi kwotę: </w:t>
      </w:r>
      <w:r w:rsidR="00DC4E3B">
        <w:rPr>
          <w:rFonts w:ascii="Arial" w:hAnsi="Arial" w:cs="Arial"/>
          <w:sz w:val="18"/>
          <w:szCs w:val="18"/>
        </w:rPr>
        <w:t>złotych brutto</w:t>
      </w:r>
      <w:r w:rsidRPr="00703DDF">
        <w:rPr>
          <w:rFonts w:ascii="Arial" w:hAnsi="Arial" w:cs="Arial"/>
          <w:sz w:val="18"/>
          <w:szCs w:val="18"/>
        </w:rPr>
        <w:t xml:space="preserve">  </w:t>
      </w:r>
    </w:p>
    <w:p w14:paraId="6007A57C" w14:textId="38CA7307" w:rsidR="00363010" w:rsidRDefault="00363010" w:rsidP="00AF2B2D">
      <w:pPr>
        <w:tabs>
          <w:tab w:val="left" w:pos="567"/>
        </w:tabs>
        <w:jc w:val="both"/>
        <w:rPr>
          <w:rFonts w:ascii="Arial" w:hAnsi="Arial" w:cs="Arial"/>
          <w:sz w:val="18"/>
          <w:szCs w:val="18"/>
        </w:rPr>
      </w:pPr>
      <w:r>
        <w:rPr>
          <w:rFonts w:ascii="Arial" w:hAnsi="Arial" w:cs="Arial"/>
          <w:sz w:val="18"/>
          <w:szCs w:val="18"/>
        </w:rPr>
        <w:t xml:space="preserve">Słownie: </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BAE81AD"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601CC0FB" w14:textId="373BCD64" w:rsidR="00636BAB"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364F96" w:rsidRPr="00364F96">
        <w:rPr>
          <w:rFonts w:ascii="Arial" w:hAnsi="Arial" w:cs="Arial"/>
          <w:sz w:val="18"/>
          <w:szCs w:val="18"/>
        </w:rPr>
        <w:t>Przebudowa ul. Trzebawskiej w Stęszewie z materiału Wykonawcy</w:t>
      </w:r>
      <w:r w:rsidR="00364F96">
        <w:rPr>
          <w:rFonts w:ascii="Arial" w:hAnsi="Arial" w:cs="Arial"/>
          <w:sz w:val="18"/>
          <w:szCs w:val="18"/>
        </w:rPr>
        <w:t>”</w:t>
      </w:r>
    </w:p>
    <w:p w14:paraId="4A24531F" w14:textId="1FE3BDE5"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50AEB">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59B9AC46" w14:textId="77777777" w:rsidR="00364F96" w:rsidRPr="00703DDF" w:rsidRDefault="00364F96" w:rsidP="00364F96">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Pr>
          <w:rFonts w:ascii="Arial" w:hAnsi="Arial" w:cs="Arial"/>
          <w:b/>
          <w:bCs/>
          <w:sz w:val="18"/>
          <w:szCs w:val="18"/>
          <w:lang w:val="pl-PL"/>
        </w:rPr>
        <w:t>4</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4312F1D7" w14:textId="77777777" w:rsidR="00364F96"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48D49AF9" w14:textId="77777777" w:rsidR="00364F96" w:rsidRPr="001A2D51" w:rsidRDefault="00364F96" w:rsidP="00364F96">
      <w:pPr>
        <w:numPr>
          <w:ilvl w:val="0"/>
          <w:numId w:val="24"/>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F4A2271"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7A1816AC" w14:textId="77777777" w:rsidR="00364F96" w:rsidRPr="00703DDF" w:rsidRDefault="00364F96" w:rsidP="00364F96">
      <w:pPr>
        <w:pStyle w:val="Standard"/>
        <w:numPr>
          <w:ilvl w:val="1"/>
          <w:numId w:val="23"/>
        </w:numPr>
        <w:tabs>
          <w:tab w:val="clear" w:pos="1152"/>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2ACB95"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umowa podwykonawcza nie określa Stron, pomiędzy którymi jest zawierana;</w:t>
      </w:r>
    </w:p>
    <w:p w14:paraId="49D0D9C9"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6C3FD8DF"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686FCF95"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247B689D"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D690E93"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3260F871"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4D27D520"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0C2810CF"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7819830D"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05C59039" w14:textId="77777777" w:rsidR="00364F96" w:rsidRPr="00703DDF" w:rsidRDefault="00364F96" w:rsidP="00364F96">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073A8FFC" w14:textId="77777777" w:rsidR="00364F96" w:rsidRPr="00703DDF" w:rsidRDefault="00364F96" w:rsidP="00364F96">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6CB26FA4"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1471D028" w14:textId="77777777" w:rsidR="00364F96" w:rsidRPr="008B21A8"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6D4B3F75"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7ACE5CCB"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59CACA29"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53BA6ED2"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323A45A8"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008F0FEF"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B62E565"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6C07158D"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D2C0F6"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4193D4"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Zamawiający dokonuje bezpośredniej zapłaty wymagalnego wynagrodzenia przysługującego podwykonawcy </w:t>
      </w:r>
      <w:r w:rsidRPr="00703DDF">
        <w:rPr>
          <w:rFonts w:ascii="Arial" w:eastAsia="Arial" w:hAnsi="Arial" w:cs="Arial"/>
          <w:sz w:val="18"/>
          <w:szCs w:val="18"/>
          <w:lang w:val="pl-PL"/>
        </w:rPr>
        <w:lastRenderedPageBreak/>
        <w:t>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4D10C85"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12DA48B9"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B24A52A"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7E132CC" w14:textId="77777777" w:rsidR="00364F96" w:rsidRPr="00703DDF" w:rsidRDefault="00364F96" w:rsidP="00364F96">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05667D3A" w14:textId="77777777" w:rsidR="00364F96" w:rsidRPr="00703DDF" w:rsidRDefault="00364F96" w:rsidP="00364F96">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47DEC7A0" w14:textId="77777777" w:rsidR="00364F96" w:rsidRPr="00703DDF" w:rsidRDefault="00364F96" w:rsidP="00364F96">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489D2FBF" w14:textId="77777777" w:rsidR="00364F96" w:rsidRPr="00703DDF" w:rsidRDefault="00364F96" w:rsidP="00364F96">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13D9E6F" w14:textId="77777777" w:rsidR="00364F96" w:rsidRPr="00703DDF" w:rsidRDefault="00364F96" w:rsidP="00364F96">
      <w:pPr>
        <w:pStyle w:val="Standard"/>
        <w:numPr>
          <w:ilvl w:val="0"/>
          <w:numId w:val="38"/>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3F3DF51" w14:textId="77777777" w:rsidR="00364F96" w:rsidRPr="00703DDF" w:rsidRDefault="00364F96" w:rsidP="00364F96">
      <w:pPr>
        <w:pStyle w:val="Standard"/>
        <w:numPr>
          <w:ilvl w:val="0"/>
          <w:numId w:val="38"/>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DCAFBD7" w14:textId="77777777" w:rsidR="00364F96" w:rsidRPr="00703DDF" w:rsidRDefault="00364F96" w:rsidP="00364F96">
      <w:pPr>
        <w:pStyle w:val="Standard"/>
        <w:numPr>
          <w:ilvl w:val="0"/>
          <w:numId w:val="3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6F2C6A01" w14:textId="77777777" w:rsidR="00364F96" w:rsidRPr="00703DDF" w:rsidRDefault="00364F96" w:rsidP="00364F96">
      <w:pPr>
        <w:pStyle w:val="Standard"/>
        <w:numPr>
          <w:ilvl w:val="0"/>
          <w:numId w:val="3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15EB8ECB" w14:textId="77777777" w:rsidR="00364F96" w:rsidRPr="00703DDF" w:rsidRDefault="00364F96" w:rsidP="00364F96">
      <w:pPr>
        <w:pStyle w:val="Standard"/>
        <w:numPr>
          <w:ilvl w:val="1"/>
          <w:numId w:val="38"/>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08D1C0EA" w14:textId="77777777" w:rsidR="00364F96" w:rsidRPr="00703DDF" w:rsidRDefault="00364F96" w:rsidP="00364F96">
      <w:pPr>
        <w:pStyle w:val="Standard"/>
        <w:numPr>
          <w:ilvl w:val="1"/>
          <w:numId w:val="38"/>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71E28934" w14:textId="77777777" w:rsidR="00364F96" w:rsidRPr="00703DDF" w:rsidRDefault="00364F96" w:rsidP="00364F96">
      <w:pPr>
        <w:pStyle w:val="Standard"/>
        <w:numPr>
          <w:ilvl w:val="1"/>
          <w:numId w:val="38"/>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1AB67293" w14:textId="77777777" w:rsidR="00364F96" w:rsidRPr="00703DDF" w:rsidRDefault="00364F96" w:rsidP="00364F96">
      <w:pPr>
        <w:pStyle w:val="Standard"/>
        <w:numPr>
          <w:ilvl w:val="0"/>
          <w:numId w:val="3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64562D6B" w14:textId="77777777" w:rsidR="00364F96" w:rsidRDefault="00364F96" w:rsidP="00364F96">
      <w:pPr>
        <w:pStyle w:val="Standard"/>
        <w:numPr>
          <w:ilvl w:val="0"/>
          <w:numId w:val="38"/>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74373E8" w14:textId="14501C8C" w:rsidR="00551D1A" w:rsidRPr="00364F96" w:rsidRDefault="00364F96" w:rsidP="00364F96">
      <w:pPr>
        <w:pStyle w:val="Akapitzlist"/>
        <w:numPr>
          <w:ilvl w:val="0"/>
          <w:numId w:val="38"/>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075D6C0F" w:rsidR="00334889" w:rsidRPr="002411B2"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64F96">
        <w:rPr>
          <w:rFonts w:ascii="Arial" w:hAnsi="Arial" w:cs="Arial"/>
          <w:sz w:val="18"/>
          <w:szCs w:val="18"/>
        </w:rPr>
        <w:t>1</w:t>
      </w:r>
      <w:r w:rsidR="006C1E3B">
        <w:rPr>
          <w:rFonts w:ascii="Arial" w:hAnsi="Arial" w:cs="Arial"/>
          <w:sz w:val="18"/>
          <w:szCs w:val="18"/>
        </w:rPr>
        <w:t>.</w:t>
      </w:r>
      <w:r w:rsidR="008B21A8" w:rsidRPr="002411B2">
        <w:rPr>
          <w:rFonts w:ascii="Arial" w:hAnsi="Arial" w:cs="Arial"/>
          <w:sz w:val="18"/>
          <w:szCs w:val="18"/>
        </w:rPr>
        <w:t>0</w:t>
      </w:r>
      <w:r w:rsidR="006C1E3B">
        <w:rPr>
          <w:rFonts w:ascii="Arial" w:hAnsi="Arial" w:cs="Arial"/>
          <w:sz w:val="18"/>
          <w:szCs w:val="18"/>
        </w:rPr>
        <w:t>0</w:t>
      </w:r>
      <w:r w:rsidR="008B21A8" w:rsidRPr="002411B2">
        <w:rPr>
          <w:rFonts w:ascii="Arial" w:hAnsi="Arial" w:cs="Arial"/>
          <w:sz w:val="18"/>
          <w:szCs w:val="18"/>
        </w:rPr>
        <w:t>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41C9B15D" w:rsidR="00334889" w:rsidRPr="008B21A8" w:rsidRDefault="00D104AC"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C1E3B">
        <w:rPr>
          <w:rFonts w:ascii="Arial" w:hAnsi="Arial" w:cs="Arial"/>
          <w:sz w:val="18"/>
          <w:szCs w:val="18"/>
        </w:rPr>
        <w:t>w wysokości 1.0</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9B68135" w:rsidR="00334889" w:rsidRPr="00012D5D" w:rsidRDefault="00334889"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lastRenderedPageBreak/>
        <w:t>za odstąpienie od umowy przez Zamawiającego z przyczyn, za które Wykonawca ponosi</w:t>
      </w:r>
      <w:r w:rsidR="00386BF3" w:rsidRPr="008B21A8">
        <w:rPr>
          <w:rFonts w:ascii="Arial" w:hAnsi="Arial" w:cs="Arial"/>
          <w:sz w:val="18"/>
          <w:szCs w:val="18"/>
        </w:rPr>
        <w:t xml:space="preserve"> </w:t>
      </w:r>
      <w:r w:rsidR="006C1E3B">
        <w:rPr>
          <w:rFonts w:ascii="Arial" w:hAnsi="Arial" w:cs="Arial"/>
          <w:sz w:val="18"/>
          <w:szCs w:val="18"/>
        </w:rPr>
        <w:t>odpowiedzialność w wysokości 5</w:t>
      </w:r>
      <w:r w:rsidRPr="00012D5D">
        <w:rPr>
          <w:rFonts w:ascii="Arial" w:hAnsi="Arial" w:cs="Arial"/>
          <w:sz w:val="18"/>
          <w:szCs w:val="18"/>
        </w:rPr>
        <w:t>0.000,00 złotych brutto.</w:t>
      </w:r>
    </w:p>
    <w:p w14:paraId="03BA0F80" w14:textId="607B694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w:t>
      </w:r>
      <w:r w:rsidR="006C1E3B">
        <w:rPr>
          <w:rFonts w:ascii="Arial" w:hAnsi="Arial" w:cs="Arial"/>
          <w:sz w:val="18"/>
          <w:szCs w:val="18"/>
        </w:rPr>
        <w:t>om lub dalszym podwykonawcom – 2.0</w:t>
      </w:r>
      <w:r w:rsidRPr="00012D5D">
        <w:rPr>
          <w:rFonts w:ascii="Arial" w:hAnsi="Arial" w:cs="Arial"/>
          <w:sz w:val="18"/>
          <w:szCs w:val="18"/>
        </w:rPr>
        <w:t>00,00 zł za każdy dzień opóźnienia,</w:t>
      </w:r>
    </w:p>
    <w:p w14:paraId="7B7CB0D4" w14:textId="7270FEC4"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w:t>
      </w:r>
      <w:r w:rsidR="00364F96">
        <w:rPr>
          <w:rFonts w:ascii="Arial" w:hAnsi="Arial" w:cs="Arial"/>
          <w:sz w:val="18"/>
          <w:szCs w:val="18"/>
        </w:rPr>
        <w:t>ane, lub projektu jej zmiany – 2</w:t>
      </w:r>
      <w:r w:rsidRPr="00012D5D">
        <w:rPr>
          <w:rFonts w:ascii="Arial" w:hAnsi="Arial" w:cs="Arial"/>
          <w:sz w:val="18"/>
          <w:szCs w:val="18"/>
        </w:rPr>
        <w:t>0.000,00 zł,</w:t>
      </w:r>
    </w:p>
    <w:p w14:paraId="6F903C70" w14:textId="4B2E7BAD"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w:t>
      </w:r>
      <w:r w:rsidR="006C1E3B">
        <w:rPr>
          <w:rFonts w:ascii="Arial" w:hAnsi="Arial" w:cs="Arial"/>
          <w:sz w:val="18"/>
          <w:szCs w:val="18"/>
        </w:rPr>
        <w:t>odwykonawstwo lub jej zmiany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 złożenie poświadczonej za zgodność z oryginałem kopii umowy o podwykon</w:t>
      </w:r>
      <w:r w:rsidR="006C1E3B">
        <w:rPr>
          <w:rFonts w:ascii="Arial" w:hAnsi="Arial" w:cs="Arial"/>
          <w:sz w:val="18"/>
          <w:szCs w:val="18"/>
        </w:rPr>
        <w:t>awstwo lub dokonania jej zmiany</w:t>
      </w:r>
    </w:p>
    <w:p w14:paraId="6FA2FA33" w14:textId="6C87A48F" w:rsidR="00794488" w:rsidRPr="00012D5D" w:rsidRDefault="00794488" w:rsidP="00B50AEB">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w:t>
      </w:r>
      <w:r w:rsidR="006C1E3B">
        <w:rPr>
          <w:rFonts w:ascii="Arial" w:hAnsi="Arial" w:cs="Arial"/>
          <w:sz w:val="18"/>
          <w:szCs w:val="18"/>
        </w:rPr>
        <w:t>o w zakresie terminu zapłaty – 1.0</w:t>
      </w:r>
      <w:r w:rsidRPr="00012D5D">
        <w:rPr>
          <w:rFonts w:ascii="Arial" w:hAnsi="Arial" w:cs="Arial"/>
          <w:sz w:val="18"/>
          <w:szCs w:val="18"/>
        </w:rPr>
        <w:t>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B50AEB">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50AEB">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7BC59598" w:rsidR="00334889" w:rsidRPr="00DB0F77" w:rsidRDefault="00334889" w:rsidP="00B50AEB">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364F96">
        <w:rPr>
          <w:rFonts w:ascii="Arial" w:hAnsi="Arial" w:cs="Arial"/>
          <w:sz w:val="18"/>
          <w:szCs w:val="18"/>
        </w:rPr>
        <w:t>dbioru w wysokości 1</w:t>
      </w:r>
      <w:r w:rsidR="006C1E3B">
        <w:rPr>
          <w:rFonts w:ascii="Arial" w:hAnsi="Arial" w:cs="Arial"/>
          <w:sz w:val="18"/>
          <w:szCs w:val="18"/>
        </w:rPr>
        <w:t>.0</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597BAB0F"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r w:rsidR="00364F96">
        <w:rPr>
          <w:rFonts w:ascii="Arial" w:hAnsi="Arial" w:cs="Arial"/>
          <w:bCs/>
          <w:sz w:val="18"/>
          <w:szCs w:val="18"/>
        </w:rPr>
        <w:t>….</w:t>
      </w:r>
    </w:p>
    <w:p w14:paraId="7579E23D" w14:textId="236D1572" w:rsidR="004306D6" w:rsidRPr="00DB0F77" w:rsidRDefault="00C079F7" w:rsidP="00B50AEB">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322C4B9E"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 xml:space="preserve">onane prace ustala się na okres  </w:t>
      </w:r>
      <w:r w:rsidR="00364F96">
        <w:rPr>
          <w:rFonts w:ascii="Arial" w:hAnsi="Arial" w:cs="Arial"/>
          <w:sz w:val="18"/>
          <w:szCs w:val="18"/>
        </w:rPr>
        <w:t>…</w:t>
      </w:r>
      <w:r w:rsidR="00DC4E3B">
        <w:rPr>
          <w:rFonts w:ascii="Arial" w:hAnsi="Arial" w:cs="Arial"/>
          <w:sz w:val="18"/>
          <w:szCs w:val="18"/>
        </w:rPr>
        <w:t xml:space="preserve"> miesiecy</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50AEB">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50AEB">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50AEB">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50AEB">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lastRenderedPageBreak/>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50AEB">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50AEB">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50AEB">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50AEB">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50AEB">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50AEB">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50AEB">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50AEB">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50AEB">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lastRenderedPageBreak/>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50AEB">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50AEB">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50AEB">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30F93" w14:textId="77777777" w:rsidR="00AE3B67" w:rsidRDefault="00AE3B67">
      <w:r>
        <w:separator/>
      </w:r>
    </w:p>
  </w:endnote>
  <w:endnote w:type="continuationSeparator" w:id="0">
    <w:p w14:paraId="42AD7272" w14:textId="77777777" w:rsidR="00AE3B67" w:rsidRDefault="00AE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55EDC" w14:textId="77777777" w:rsidR="00AE3B67" w:rsidRDefault="00AE3B67">
      <w:r>
        <w:separator/>
      </w:r>
    </w:p>
  </w:footnote>
  <w:footnote w:type="continuationSeparator" w:id="0">
    <w:p w14:paraId="51C9FF73" w14:textId="77777777" w:rsidR="00AE3B67" w:rsidRDefault="00AE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E02FE5">
      <w:rPr>
        <w:rStyle w:val="Numerstrony"/>
        <w:noProof/>
        <w:sz w:val="20"/>
        <w:szCs w:val="20"/>
      </w:rPr>
      <w:t>4</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224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E894FC5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C0C98"/>
    <w:multiLevelType w:val="hybridMultilevel"/>
    <w:tmpl w:val="C994EADA"/>
    <w:lvl w:ilvl="0" w:tplc="6E505A5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EB20677"/>
    <w:multiLevelType w:val="hybridMultilevel"/>
    <w:tmpl w:val="56102342"/>
    <w:lvl w:ilvl="0" w:tplc="7D1C37E8">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4527E"/>
    <w:multiLevelType w:val="hybridMultilevel"/>
    <w:tmpl w:val="0F14D850"/>
    <w:lvl w:ilvl="0" w:tplc="04150011">
      <w:start w:val="1"/>
      <w:numFmt w:val="decimal"/>
      <w:lvlText w:val="%1)"/>
      <w:lvlJc w:val="left"/>
      <w:pPr>
        <w:ind w:left="360" w:hanging="360"/>
      </w:pPr>
      <w:rPr>
        <w:rFonts w:hint="default"/>
      </w:rPr>
    </w:lvl>
    <w:lvl w:ilvl="1" w:tplc="C4F0D9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A8684A"/>
    <w:multiLevelType w:val="hybridMultilevel"/>
    <w:tmpl w:val="75387E2C"/>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772C7564">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64433"/>
    <w:multiLevelType w:val="hybridMultilevel"/>
    <w:tmpl w:val="1E82B4AC"/>
    <w:lvl w:ilvl="0" w:tplc="DD1E7DB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005CE"/>
    <w:multiLevelType w:val="hybridMultilevel"/>
    <w:tmpl w:val="E4622CC4"/>
    <w:lvl w:ilvl="0" w:tplc="306E5B0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F5071"/>
    <w:multiLevelType w:val="hybridMultilevel"/>
    <w:tmpl w:val="2FE48A5E"/>
    <w:lvl w:ilvl="0" w:tplc="04150011">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A3360"/>
    <w:multiLevelType w:val="hybridMultilevel"/>
    <w:tmpl w:val="2B641604"/>
    <w:lvl w:ilvl="0" w:tplc="767CFAB2">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6176B"/>
    <w:multiLevelType w:val="hybridMultilevel"/>
    <w:tmpl w:val="5A54B86A"/>
    <w:lvl w:ilvl="0" w:tplc="40B61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5"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53137B"/>
    <w:multiLevelType w:val="hybridMultilevel"/>
    <w:tmpl w:val="1AD6005C"/>
    <w:lvl w:ilvl="0" w:tplc="CAE68ADC">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535DEA"/>
    <w:multiLevelType w:val="hybridMultilevel"/>
    <w:tmpl w:val="DCE03AA8"/>
    <w:lvl w:ilvl="0" w:tplc="D0FCCE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9"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8433B"/>
    <w:multiLevelType w:val="hybridMultilevel"/>
    <w:tmpl w:val="A024FC08"/>
    <w:lvl w:ilvl="0" w:tplc="4CCEE3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9"/>
  </w:num>
  <w:num w:numId="2">
    <w:abstractNumId w:val="27"/>
  </w:num>
  <w:num w:numId="3">
    <w:abstractNumId w:val="37"/>
  </w:num>
  <w:num w:numId="4">
    <w:abstractNumId w:val="35"/>
  </w:num>
  <w:num w:numId="5">
    <w:abstractNumId w:val="19"/>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1"/>
  </w:num>
  <w:num w:numId="11">
    <w:abstractNumId w:val="22"/>
  </w:num>
  <w:num w:numId="12">
    <w:abstractNumId w:val="33"/>
  </w:num>
  <w:num w:numId="13">
    <w:abstractNumId w:val="32"/>
  </w:num>
  <w:num w:numId="14">
    <w:abstractNumId w:val="8"/>
  </w:num>
  <w:num w:numId="15">
    <w:abstractNumId w:val="1"/>
  </w:num>
  <w:num w:numId="16">
    <w:abstractNumId w:val="17"/>
  </w:num>
  <w:num w:numId="17">
    <w:abstractNumId w:val="31"/>
  </w:num>
  <w:num w:numId="18">
    <w:abstractNumId w:val="38"/>
  </w:num>
  <w:num w:numId="19">
    <w:abstractNumId w:val="24"/>
  </w:num>
  <w:num w:numId="20">
    <w:abstractNumId w:val="39"/>
  </w:num>
  <w:num w:numId="21">
    <w:abstractNumId w:val="30"/>
  </w:num>
  <w:num w:numId="22">
    <w:abstractNumId w:val="9"/>
  </w:num>
  <w:num w:numId="23">
    <w:abstractNumId w:val="28"/>
  </w:num>
  <w:num w:numId="24">
    <w:abstractNumId w:val="2"/>
  </w:num>
  <w:num w:numId="25">
    <w:abstractNumId w:val="25"/>
  </w:num>
  <w:num w:numId="26">
    <w:abstractNumId w:val="11"/>
  </w:num>
  <w:num w:numId="27">
    <w:abstractNumId w:val="18"/>
  </w:num>
  <w:num w:numId="28">
    <w:abstractNumId w:val="13"/>
  </w:num>
  <w:num w:numId="29">
    <w:abstractNumId w:val="34"/>
  </w:num>
  <w:num w:numId="30">
    <w:abstractNumId w:val="26"/>
  </w:num>
  <w:num w:numId="31">
    <w:abstractNumId w:val="12"/>
  </w:num>
  <w:num w:numId="32">
    <w:abstractNumId w:val="3"/>
  </w:num>
  <w:num w:numId="33">
    <w:abstractNumId w:val="5"/>
  </w:num>
  <w:num w:numId="34">
    <w:abstractNumId w:val="10"/>
  </w:num>
  <w:num w:numId="35">
    <w:abstractNumId w:val="14"/>
  </w:num>
  <w:num w:numId="36">
    <w:abstractNumId w:val="40"/>
  </w:num>
  <w:num w:numId="37">
    <w:abstractNumId w:val="7"/>
  </w:num>
  <w:num w:numId="38">
    <w:abstractNumId w:val="16"/>
  </w:num>
  <w:num w:numId="39">
    <w:abstractNumId w:val="0"/>
  </w:num>
  <w:num w:numId="40">
    <w:abstractNumId w:val="6"/>
  </w:num>
  <w:num w:numId="41">
    <w:abstractNumId w:val="23"/>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71DB"/>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30E3"/>
    <w:rsid w:val="002D4214"/>
    <w:rsid w:val="002D6524"/>
    <w:rsid w:val="002D75E7"/>
    <w:rsid w:val="002D76B1"/>
    <w:rsid w:val="002E67AE"/>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4F96"/>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1553A"/>
    <w:rsid w:val="004306D6"/>
    <w:rsid w:val="00437607"/>
    <w:rsid w:val="00443CC8"/>
    <w:rsid w:val="0044400C"/>
    <w:rsid w:val="00450CA8"/>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3BB8"/>
    <w:rsid w:val="00536808"/>
    <w:rsid w:val="00537D8A"/>
    <w:rsid w:val="005417F2"/>
    <w:rsid w:val="00542D2C"/>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36F"/>
    <w:rsid w:val="005A2853"/>
    <w:rsid w:val="005A29A2"/>
    <w:rsid w:val="005A2F81"/>
    <w:rsid w:val="005A3D65"/>
    <w:rsid w:val="005A61E0"/>
    <w:rsid w:val="005B12AD"/>
    <w:rsid w:val="005B3D8C"/>
    <w:rsid w:val="005C7BA1"/>
    <w:rsid w:val="005D2DF6"/>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C1E3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2822"/>
    <w:rsid w:val="00780DA9"/>
    <w:rsid w:val="007820E1"/>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459E6"/>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E3B6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0AEB"/>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5BCE"/>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9E3"/>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C76CA"/>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462D"/>
    <w:rsid w:val="00DB5DE8"/>
    <w:rsid w:val="00DC21BC"/>
    <w:rsid w:val="00DC4D71"/>
    <w:rsid w:val="00DC4E3B"/>
    <w:rsid w:val="00DD1F2E"/>
    <w:rsid w:val="00DD36FA"/>
    <w:rsid w:val="00DD5FA5"/>
    <w:rsid w:val="00DE0B89"/>
    <w:rsid w:val="00DE204B"/>
    <w:rsid w:val="00DE2BB4"/>
    <w:rsid w:val="00DE63AC"/>
    <w:rsid w:val="00DF3534"/>
    <w:rsid w:val="00E00DEF"/>
    <w:rsid w:val="00E02FE5"/>
    <w:rsid w:val="00E055AD"/>
    <w:rsid w:val="00E11F5B"/>
    <w:rsid w:val="00E13420"/>
    <w:rsid w:val="00E16DCA"/>
    <w:rsid w:val="00E20DD4"/>
    <w:rsid w:val="00E308BC"/>
    <w:rsid w:val="00E425FB"/>
    <w:rsid w:val="00E434B0"/>
    <w:rsid w:val="00E4474D"/>
    <w:rsid w:val="00E44CFD"/>
    <w:rsid w:val="00E46C0D"/>
    <w:rsid w:val="00E5212F"/>
    <w:rsid w:val="00E534A4"/>
    <w:rsid w:val="00E534B4"/>
    <w:rsid w:val="00E56885"/>
    <w:rsid w:val="00E64CB4"/>
    <w:rsid w:val="00E74F79"/>
    <w:rsid w:val="00E82003"/>
    <w:rsid w:val="00E86D57"/>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7961"/>
    <w:rsid w:val="00F001F2"/>
    <w:rsid w:val="00F00B29"/>
    <w:rsid w:val="00F04329"/>
    <w:rsid w:val="00F0681F"/>
    <w:rsid w:val="00F21E58"/>
    <w:rsid w:val="00F227C1"/>
    <w:rsid w:val="00F23E0A"/>
    <w:rsid w:val="00F26722"/>
    <w:rsid w:val="00F37516"/>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0858-B4E8-4BDA-9D17-A52AC1E9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7001</Words>
  <Characters>42007</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25</cp:revision>
  <cp:lastPrinted>2017-03-06T10:09:00Z</cp:lastPrinted>
  <dcterms:created xsi:type="dcterms:W3CDTF">2016-10-03T16:33:00Z</dcterms:created>
  <dcterms:modified xsi:type="dcterms:W3CDTF">2017-03-31T09:36:00Z</dcterms:modified>
</cp:coreProperties>
</file>