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3FCAB82A"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AD6805">
        <w:rPr>
          <w:rFonts w:ascii="Arial" w:hAnsi="Arial" w:cs="Arial"/>
          <w:b w:val="0"/>
          <w:bCs w:val="0"/>
          <w:sz w:val="19"/>
          <w:szCs w:val="19"/>
        </w:rPr>
        <w:t>…</w:t>
      </w:r>
      <w:r w:rsidR="0032523F" w:rsidRPr="009D0225">
        <w:rPr>
          <w:rFonts w:ascii="Arial" w:hAnsi="Arial" w:cs="Arial"/>
          <w:b w:val="0"/>
          <w:bCs w:val="0"/>
          <w:sz w:val="19"/>
          <w:szCs w:val="19"/>
        </w:rPr>
        <w:t>.</w:t>
      </w:r>
      <w:r w:rsidR="00AD6805">
        <w:rPr>
          <w:rFonts w:ascii="Arial" w:hAnsi="Arial" w:cs="Arial"/>
          <w:b w:val="0"/>
          <w:bCs w:val="0"/>
          <w:sz w:val="19"/>
          <w:szCs w:val="19"/>
        </w:rPr>
        <w:t>2018</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7ADA0308"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p>
    <w:p w14:paraId="564BD3A7" w14:textId="77777777" w:rsidR="00E4474D" w:rsidRPr="009D0225" w:rsidRDefault="00E4474D" w:rsidP="00352D4A">
      <w:pPr>
        <w:spacing w:line="276" w:lineRule="auto"/>
        <w:rPr>
          <w:rFonts w:ascii="Arial" w:hAnsi="Arial" w:cs="Arial"/>
          <w:b/>
          <w:bCs/>
          <w:sz w:val="19"/>
          <w:szCs w:val="19"/>
        </w:rPr>
      </w:pPr>
    </w:p>
    <w:p w14:paraId="6604CA33" w14:textId="0E9A03BA"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59F4D53A" w14:textId="0EAC24D4" w:rsidR="001D6688" w:rsidRDefault="00AD6805" w:rsidP="00352D4A">
      <w:pPr>
        <w:spacing w:line="276" w:lineRule="auto"/>
        <w:rPr>
          <w:rFonts w:ascii="Arial" w:hAnsi="Arial" w:cs="Arial"/>
          <w:sz w:val="20"/>
          <w:szCs w:val="20"/>
        </w:rPr>
      </w:pPr>
      <w:r>
        <w:rPr>
          <w:rFonts w:ascii="Arial" w:hAnsi="Arial" w:cs="Arial"/>
          <w:sz w:val="20"/>
          <w:szCs w:val="20"/>
        </w:rPr>
        <w:t>prowadzącym</w:t>
      </w:r>
      <w:r w:rsidR="001D6688">
        <w:rPr>
          <w:rFonts w:ascii="Arial" w:hAnsi="Arial" w:cs="Arial"/>
          <w:sz w:val="20"/>
          <w:szCs w:val="20"/>
        </w:rPr>
        <w:t xml:space="preserve"> działalność gospodarczą pod firmą</w:t>
      </w: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58288C1D"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CA1E72">
        <w:rPr>
          <w:rFonts w:ascii="Arial" w:hAnsi="Arial" w:cs="Arial"/>
          <w:sz w:val="19"/>
          <w:szCs w:val="19"/>
        </w:rPr>
        <w:t>19.07</w:t>
      </w:r>
      <w:r w:rsidR="00D00575">
        <w:rPr>
          <w:rFonts w:ascii="Arial" w:hAnsi="Arial" w:cs="Arial"/>
          <w:sz w:val="19"/>
          <w:szCs w:val="19"/>
        </w:rPr>
        <w:t>.</w:t>
      </w:r>
      <w:r w:rsidR="00AD6805">
        <w:rPr>
          <w:rFonts w:ascii="Arial" w:hAnsi="Arial" w:cs="Arial"/>
          <w:sz w:val="19"/>
          <w:szCs w:val="19"/>
        </w:rPr>
        <w:t>2018</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E1301CF" w14:textId="223B5347" w:rsidR="00E4474D" w:rsidRPr="009D0225" w:rsidRDefault="00E4474D" w:rsidP="00AD6805">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CA1E72">
        <w:rPr>
          <w:rFonts w:ascii="Arial" w:hAnsi="Arial" w:cs="Arial"/>
          <w:b/>
          <w:sz w:val="19"/>
          <w:szCs w:val="19"/>
        </w:rPr>
        <w:t>b</w:t>
      </w:r>
      <w:r w:rsidR="00CA1E72" w:rsidRPr="00CA1E72">
        <w:rPr>
          <w:rFonts w:ascii="Arial" w:hAnsi="Arial" w:cs="Arial"/>
          <w:b/>
          <w:sz w:val="19"/>
          <w:szCs w:val="19"/>
        </w:rPr>
        <w:t>udowa drogi wewnętrznej wraz z budową kanalizacji deszczowej z materiału Wykonawcy – ulica Graniczna w Witoblu</w:t>
      </w:r>
    </w:p>
    <w:p w14:paraId="7A48C0F3" w14:textId="04680275" w:rsidR="00711ADF"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r w:rsidR="00AD6805">
        <w:rPr>
          <w:rFonts w:ascii="Arial" w:hAnsi="Arial" w:cs="Arial"/>
          <w:b/>
          <w:sz w:val="19"/>
          <w:szCs w:val="19"/>
        </w:rPr>
        <w:t xml:space="preserve">zgodnie z załączonym </w:t>
      </w:r>
      <w:r w:rsidR="00CA1E72">
        <w:rPr>
          <w:rFonts w:ascii="Arial" w:hAnsi="Arial" w:cs="Arial"/>
          <w:b/>
          <w:sz w:val="19"/>
          <w:szCs w:val="19"/>
        </w:rPr>
        <w:t>do oferty kosztorysem ofertowym</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4676CB80" w14:textId="5AB34190" w:rsidR="00AD6805" w:rsidRPr="00AD6805" w:rsidRDefault="00AD6805" w:rsidP="00AD6805">
      <w:pPr>
        <w:pStyle w:val="Akapitzlist"/>
        <w:numPr>
          <w:ilvl w:val="0"/>
          <w:numId w:val="10"/>
        </w:numPr>
        <w:rPr>
          <w:rFonts w:ascii="Arial" w:hAnsi="Arial" w:cs="Arial"/>
          <w:sz w:val="19"/>
          <w:szCs w:val="19"/>
        </w:rPr>
      </w:pPr>
      <w:r w:rsidRPr="00AD6805">
        <w:rPr>
          <w:rFonts w:ascii="Arial" w:hAnsi="Arial" w:cs="Arial"/>
          <w:sz w:val="19"/>
          <w:szCs w:val="19"/>
        </w:rPr>
        <w:lastRenderedPageBreak/>
        <w:t>Wykonawca zobowiązany jest dostarczyć Zamawiającemu plan BIOZ nie później niż w ciągu 7 dni poprzedzających datę rozpoczęcia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487721F1"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AD6805">
        <w:rPr>
          <w:rFonts w:ascii="Arial" w:hAnsi="Arial" w:cs="Arial"/>
          <w:sz w:val="19"/>
          <w:szCs w:val="19"/>
        </w:rPr>
        <w:t>…</w:t>
      </w:r>
      <w:r w:rsidR="00D00575">
        <w:rPr>
          <w:rFonts w:ascii="Arial" w:hAnsi="Arial" w:cs="Arial"/>
          <w:sz w:val="19"/>
          <w:szCs w:val="19"/>
        </w:rPr>
        <w:t>.</w:t>
      </w:r>
      <w:r w:rsidR="00AD6805">
        <w:rPr>
          <w:rFonts w:ascii="Arial" w:hAnsi="Arial" w:cs="Arial"/>
          <w:sz w:val="19"/>
          <w:szCs w:val="19"/>
        </w:rPr>
        <w:t>2018</w:t>
      </w:r>
      <w:r w:rsidR="001C2191">
        <w:rPr>
          <w:rFonts w:ascii="Arial" w:hAnsi="Arial" w:cs="Arial"/>
          <w:sz w:val="19"/>
          <w:szCs w:val="19"/>
        </w:rPr>
        <w:t xml:space="preserve"> </w:t>
      </w:r>
      <w:r w:rsidRPr="009D0225">
        <w:rPr>
          <w:rFonts w:ascii="Arial" w:hAnsi="Arial" w:cs="Arial"/>
          <w:sz w:val="19"/>
          <w:szCs w:val="19"/>
        </w:rPr>
        <w:t>roku.</w:t>
      </w:r>
    </w:p>
    <w:p w14:paraId="636F85E7" w14:textId="74225AFE"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CA1E72">
        <w:rPr>
          <w:rFonts w:ascii="Arial" w:hAnsi="Arial" w:cs="Arial"/>
          <w:sz w:val="19"/>
          <w:szCs w:val="19"/>
        </w:rPr>
        <w:t xml:space="preserve"> 16.11</w:t>
      </w:r>
      <w:r w:rsidR="00AD6805">
        <w:rPr>
          <w:rFonts w:ascii="Arial" w:hAnsi="Arial" w:cs="Arial"/>
          <w:sz w:val="19"/>
          <w:szCs w:val="19"/>
        </w:rPr>
        <w:t>.2018</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2C1737AE"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w:t>
      </w:r>
      <w:r w:rsidR="00FB750E" w:rsidRPr="009D0225">
        <w:rPr>
          <w:rFonts w:ascii="Arial" w:hAnsi="Arial" w:cs="Arial"/>
          <w:sz w:val="19"/>
          <w:szCs w:val="19"/>
        </w:rPr>
        <w:t xml:space="preserve"> </w:t>
      </w:r>
      <w:r w:rsidR="00AD6805">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11BFD04D"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lastRenderedPageBreak/>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0C4FA87E"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142FF1">
        <w:rPr>
          <w:rFonts w:ascii="Arial" w:hAnsi="Arial" w:cs="Arial"/>
          <w:sz w:val="19"/>
          <w:szCs w:val="19"/>
        </w:rPr>
        <w:t>umożliwiają one użytkowanie</w:t>
      </w:r>
      <w:r w:rsidR="00334889" w:rsidRPr="009D0225">
        <w:rPr>
          <w:rFonts w:ascii="Arial" w:hAnsi="Arial" w:cs="Arial"/>
          <w:sz w:val="19"/>
          <w:szCs w:val="19"/>
        </w:rPr>
        <w:t xml:space="preserve">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3A0ADE04"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bezpośrednio wykonujących roboty budowlane.</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 xml:space="preserve">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w:t>
      </w:r>
      <w:r w:rsidRPr="00377464">
        <w:rPr>
          <w:rFonts w:ascii="Arial" w:hAnsi="Arial" w:cs="Arial"/>
          <w:bCs/>
          <w:sz w:val="19"/>
          <w:szCs w:val="19"/>
        </w:rPr>
        <w:lastRenderedPageBreak/>
        <w:t>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 xml:space="preserve">Wykonawca zobowiązuje się w czasie budowy zapewnić na terenie budowy należyty ład, porządek, przestrzegać przepisy bhp i </w:t>
      </w:r>
      <w:proofErr w:type="spellStart"/>
      <w:r w:rsidR="00334889" w:rsidRPr="009D0225">
        <w:rPr>
          <w:rFonts w:ascii="Arial" w:hAnsi="Arial" w:cs="Arial"/>
          <w:sz w:val="19"/>
          <w:szCs w:val="19"/>
        </w:rPr>
        <w:t>ppoż</w:t>
      </w:r>
      <w:proofErr w:type="spellEnd"/>
      <w:r w:rsidR="00334889" w:rsidRPr="009D0225">
        <w:rPr>
          <w:rFonts w:ascii="Arial" w:hAnsi="Arial" w:cs="Arial"/>
          <w:sz w:val="19"/>
          <w:szCs w:val="19"/>
        </w:rPr>
        <w:t>,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lastRenderedPageBreak/>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w:t>
      </w:r>
      <w:proofErr w:type="spellStart"/>
      <w:r w:rsidR="003A78D3">
        <w:rPr>
          <w:rFonts w:ascii="Arial" w:hAnsi="Arial" w:cs="Arial"/>
          <w:bCs/>
          <w:sz w:val="19"/>
          <w:szCs w:val="19"/>
        </w:rPr>
        <w:t>t.j</w:t>
      </w:r>
      <w:proofErr w:type="spellEnd"/>
      <w:r w:rsidR="003A78D3">
        <w:rPr>
          <w:rFonts w:ascii="Arial" w:hAnsi="Arial" w:cs="Arial"/>
          <w:bCs/>
          <w:sz w:val="19"/>
          <w:szCs w:val="19"/>
        </w:rPr>
        <w:t xml:space="preserve">.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lastRenderedPageBreak/>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 xml:space="preserve">dokumentację, w trybie art. 12-12a cyt. Ustawy Prawo geodezyjne i kartograficzne. Za datę wykonania inwentaryzacji powykonawczej przyjmuję się datę złożenia w </w:t>
      </w:r>
      <w:proofErr w:type="spellStart"/>
      <w:r w:rsidR="007809EA">
        <w:rPr>
          <w:rFonts w:ascii="Arial" w:hAnsi="Arial" w:cs="Arial"/>
          <w:bCs/>
          <w:sz w:val="19"/>
          <w:szCs w:val="19"/>
        </w:rPr>
        <w:t>PODGiK</w:t>
      </w:r>
      <w:proofErr w:type="spellEnd"/>
      <w:r w:rsidR="007809EA">
        <w:rPr>
          <w:rFonts w:ascii="Arial" w:hAnsi="Arial" w:cs="Arial"/>
          <w:bCs/>
          <w:sz w:val="19"/>
          <w:szCs w:val="19"/>
        </w:rPr>
        <w:t xml:space="preserve">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446B33E9" w14:textId="538B46C5" w:rsidR="007809EA" w:rsidRPr="007809EA" w:rsidRDefault="008953B6" w:rsidP="008953B6">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55723605" w14:textId="77777777" w:rsidR="003A78D3" w:rsidRDefault="003A78D3" w:rsidP="00352D4A">
      <w:pPr>
        <w:spacing w:line="276" w:lineRule="auto"/>
        <w:rPr>
          <w:rFonts w:ascii="Arial" w:hAnsi="Arial" w:cs="Arial"/>
          <w:b/>
          <w:bCs/>
          <w:sz w:val="19"/>
          <w:szCs w:val="19"/>
        </w:rPr>
      </w:pPr>
    </w:p>
    <w:p w14:paraId="198F3A48" w14:textId="77777777" w:rsidR="003A78D3" w:rsidRPr="009D0225" w:rsidRDefault="003A78D3"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62A508D"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AD6805">
        <w:rPr>
          <w:rFonts w:ascii="Arial" w:hAnsi="Arial" w:cs="Arial"/>
          <w:sz w:val="19"/>
          <w:szCs w:val="19"/>
        </w:rPr>
        <w:t>…</w:t>
      </w:r>
      <w:r w:rsidR="00E8172C">
        <w:rPr>
          <w:rFonts w:ascii="Arial" w:hAnsi="Arial" w:cs="Arial"/>
          <w:sz w:val="19"/>
          <w:szCs w:val="19"/>
        </w:rPr>
        <w:t xml:space="preserve"> </w:t>
      </w:r>
      <w:r w:rsidR="00F9618A">
        <w:rPr>
          <w:rFonts w:ascii="Arial" w:hAnsi="Arial" w:cs="Arial"/>
          <w:sz w:val="19"/>
          <w:szCs w:val="19"/>
        </w:rPr>
        <w:t>złotych brutto</w:t>
      </w:r>
    </w:p>
    <w:p w14:paraId="0E20C398" w14:textId="306118DA"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Zabezpieczenie może być wnoszone według wyboru wykonawcy w jednej lub w kilku formach, o których mowa w art. 148 ust. 1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 xml:space="preserve">Zamawiający nie wyraża zgody na wniesienie zabezpieczenia w formach, o których mowa w art. 148 ust. 2 </w:t>
      </w:r>
      <w:proofErr w:type="spellStart"/>
      <w:r w:rsidRPr="00E37F5A">
        <w:rPr>
          <w:rFonts w:ascii="Arial" w:hAnsi="Arial" w:cs="Arial"/>
          <w:bCs/>
          <w:sz w:val="19"/>
          <w:szCs w:val="19"/>
        </w:rPr>
        <w:t>Pzp</w:t>
      </w:r>
      <w:proofErr w:type="spellEnd"/>
      <w:r w:rsidRPr="00E37F5A">
        <w:rPr>
          <w:rFonts w:ascii="Arial" w:hAnsi="Arial" w:cs="Arial"/>
          <w:bCs/>
          <w:sz w:val="19"/>
          <w:szCs w:val="19"/>
        </w:rPr>
        <w:t>.</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 xml:space="preserve">Jeżeli Wykonawca wniesie Zabezpieczenie w formie gwarancji i poręczeń,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 xml:space="preserve"> po wykonaniu przedmiotu umowy zobowiązany jest wnieść kwotę 30% wysokości zabezpieczenia na zabezpieczenie roszczeń z tytułu rękojmi w jednej lub kilku formach, o których mowa w art. 148 ust. 1 </w:t>
      </w:r>
      <w:proofErr w:type="spellStart"/>
      <w:r w:rsidRPr="001C2191">
        <w:rPr>
          <w:rFonts w:ascii="Arial" w:hAnsi="Arial" w:cs="Arial"/>
          <w:bCs/>
          <w:sz w:val="19"/>
          <w:szCs w:val="19"/>
        </w:rPr>
        <w:t>Pzp</w:t>
      </w:r>
      <w:proofErr w:type="spellEnd"/>
      <w:r w:rsidRPr="001C2191">
        <w:rPr>
          <w:rFonts w:ascii="Arial" w:hAnsi="Arial" w:cs="Arial"/>
          <w:bCs/>
          <w:sz w:val="19"/>
          <w:szCs w:val="19"/>
        </w:rPr>
        <w:t>.</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lastRenderedPageBreak/>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2D07F5EF" w:rsidR="00E37F5A" w:rsidRPr="00CA1E72" w:rsidRDefault="00E37F5A" w:rsidP="00CA1E72">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CA1E72" w:rsidRPr="00CA1E72">
        <w:rPr>
          <w:rFonts w:ascii="Arial" w:hAnsi="Arial" w:cs="Arial"/>
          <w:bCs/>
          <w:sz w:val="19"/>
          <w:szCs w:val="19"/>
        </w:rPr>
        <w:t>Budowa drogi wewnętrznej wraz z budową kanalizacji deszczowej z materiału Wykona</w:t>
      </w:r>
      <w:r w:rsidR="00CA1E72">
        <w:rPr>
          <w:rFonts w:ascii="Arial" w:hAnsi="Arial" w:cs="Arial"/>
          <w:bCs/>
          <w:sz w:val="19"/>
          <w:szCs w:val="19"/>
        </w:rPr>
        <w:t>wcy – ulica Graniczna w Witoblu.</w:t>
      </w:r>
      <w:r w:rsidR="0095156B" w:rsidRPr="00CA1E72">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671DE2B9"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50BEDFE5" w14:textId="2996B000"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
          <w:bCs/>
          <w:sz w:val="19"/>
          <w:szCs w:val="19"/>
        </w:rPr>
        <w:t>§ 16</w:t>
      </w:r>
      <w:r>
        <w:rPr>
          <w:rFonts w:ascii="Arial" w:hAnsi="Arial" w:cs="Arial"/>
          <w:b/>
          <w:bCs/>
          <w:sz w:val="19"/>
          <w:szCs w:val="19"/>
        </w:rPr>
        <w:t>.</w:t>
      </w:r>
      <w:r w:rsidRPr="00AD6805">
        <w:rPr>
          <w:rFonts w:ascii="Arial" w:hAnsi="Arial" w:cs="Arial"/>
          <w:bCs/>
          <w:sz w:val="19"/>
          <w:szCs w:val="19"/>
        </w:rPr>
        <w:t xml:space="preserve"> Klauzula informacyjna dla umów z osobami fizycznymi prowadzącymi własną działalność gospodarczą </w:t>
      </w:r>
    </w:p>
    <w:p w14:paraId="092F9BF4" w14:textId="77777777" w:rsidR="00910728"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ab/>
      </w:r>
      <w:r w:rsidR="00910728" w:rsidRPr="00910728">
        <w:rPr>
          <w:rFonts w:ascii="Arial" w:hAnsi="Arial" w:cs="Arial"/>
          <w:bCs/>
          <w:sz w:val="19"/>
          <w:szCs w:val="19"/>
        </w:rPr>
        <w:t>Zgodnie z art. 13  rozporządzenia Parlamentu Europejskiego (RODO) (tj. Dz. U. z 2016r. poz. 679 z dnia 27.04.2016r.) informujemy, iż:</w:t>
      </w:r>
    </w:p>
    <w:p w14:paraId="2C46A3C3" w14:textId="027E918C"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1) administratorem Pani/Pana danych osobowych jest Burmistrz Gminy Stęszew z siedzibą w Urzędzie Miejskim Gminy Stęszew, ul. Poznańska 11, 62-060 Stęszew,</w:t>
      </w:r>
    </w:p>
    <w:p w14:paraId="2D053AEB"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2) Pani/Pana dane osobowe będą przetwarzane zgodnie z obowiązującymi przepisami prawa w celu zawarcia oraz realizacji umowy i nie zostaną udostępnione innym podmiotom niż upoważnione na podstawie przepisów prawa,</w:t>
      </w:r>
    </w:p>
    <w:p w14:paraId="3CB2235C" w14:textId="77777777" w:rsidR="00AD6805" w:rsidRPr="00AD6805" w:rsidRDefault="00AD6805" w:rsidP="00AD6805">
      <w:pPr>
        <w:pStyle w:val="Nagwek"/>
        <w:spacing w:line="276" w:lineRule="auto"/>
        <w:jc w:val="both"/>
        <w:rPr>
          <w:rFonts w:ascii="Arial" w:hAnsi="Arial" w:cs="Arial"/>
          <w:bCs/>
          <w:sz w:val="19"/>
          <w:szCs w:val="19"/>
        </w:rPr>
      </w:pPr>
      <w:r w:rsidRPr="00AD6805">
        <w:rPr>
          <w:rFonts w:ascii="Arial" w:hAnsi="Arial" w:cs="Arial"/>
          <w:bCs/>
          <w:sz w:val="19"/>
          <w:szCs w:val="19"/>
        </w:rPr>
        <w:t xml:space="preserve">3) posiada Pani/Pan prawo dostępu do treści swoich danych oraz ich poprawiania,  </w:t>
      </w:r>
    </w:p>
    <w:p w14:paraId="19036008" w14:textId="77777777" w:rsidR="00AD6805" w:rsidRPr="00AD6805" w:rsidRDefault="00AD6805" w:rsidP="00AD6805">
      <w:pPr>
        <w:pStyle w:val="Nagwek"/>
        <w:tabs>
          <w:tab w:val="clear" w:pos="4536"/>
          <w:tab w:val="clear" w:pos="9072"/>
        </w:tabs>
        <w:spacing w:line="276" w:lineRule="auto"/>
        <w:jc w:val="both"/>
        <w:rPr>
          <w:rFonts w:ascii="Arial" w:hAnsi="Arial" w:cs="Arial"/>
          <w:bCs/>
          <w:sz w:val="19"/>
          <w:szCs w:val="19"/>
        </w:rPr>
      </w:pPr>
      <w:r w:rsidRPr="00AD6805">
        <w:rPr>
          <w:rFonts w:ascii="Arial" w:hAnsi="Arial" w:cs="Arial"/>
          <w:bCs/>
          <w:sz w:val="19"/>
          <w:szCs w:val="19"/>
        </w:rPr>
        <w:t>4) podanie danych osobowych w zakresie niezbędnym do realizacji zawartych umów oraz prowadzenia rozliczeń między stronami jest obligatoryjne, a w pozostałym zakresie jest dobrowolne.</w:t>
      </w:r>
    </w:p>
    <w:p w14:paraId="008FC195" w14:textId="77777777" w:rsidR="00AD6805" w:rsidRDefault="00AD6805" w:rsidP="00AD6805">
      <w:pPr>
        <w:pStyle w:val="Standard"/>
        <w:tabs>
          <w:tab w:val="left" w:pos="284"/>
        </w:tabs>
        <w:spacing w:line="276" w:lineRule="auto"/>
        <w:jc w:val="both"/>
        <w:rPr>
          <w:rFonts w:ascii="Arial" w:eastAsia="Arial" w:hAnsi="Arial" w:cs="Arial"/>
          <w:sz w:val="19"/>
          <w:szCs w:val="19"/>
          <w:lang w:val="pl-PL"/>
        </w:rPr>
      </w:pP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0A405D78" w:rsidR="006D0D5B" w:rsidRPr="006D0D5B" w:rsidRDefault="00AD6805"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17</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lastRenderedPageBreak/>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w:t>
      </w:r>
      <w:r w:rsidRPr="006D0D5B">
        <w:rPr>
          <w:rFonts w:ascii="Arial" w:eastAsia="Arial" w:hAnsi="Arial" w:cs="Arial"/>
          <w:sz w:val="19"/>
          <w:szCs w:val="19"/>
          <w:lang w:val="pl-PL"/>
        </w:rPr>
        <w:lastRenderedPageBreak/>
        <w:t xml:space="preserve">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nie ponosi odpowiedzialności za zapłatę wynagrodzenia za roboty budowlane wykonane 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760B0B99"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8</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55E05BF9"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AD6805">
        <w:rPr>
          <w:rFonts w:ascii="Arial" w:hAnsi="Arial" w:cs="Arial"/>
          <w:b/>
          <w:bCs/>
          <w:sz w:val="19"/>
          <w:szCs w:val="19"/>
        </w:rPr>
        <w:t>9</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388FC8B1"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CA1E72">
        <w:rPr>
          <w:rFonts w:ascii="Arial" w:hAnsi="Arial" w:cs="Arial"/>
          <w:sz w:val="19"/>
          <w:szCs w:val="19"/>
        </w:rPr>
        <w:t>1</w:t>
      </w:r>
      <w:r w:rsidR="0095156B">
        <w:rPr>
          <w:rFonts w:ascii="Arial" w:hAnsi="Arial" w:cs="Arial"/>
          <w:sz w:val="19"/>
          <w:szCs w:val="19"/>
        </w:rPr>
        <w:t>.0</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613147F0"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AD6805">
        <w:rPr>
          <w:rFonts w:ascii="Arial" w:hAnsi="Arial" w:cs="Arial"/>
          <w:sz w:val="19"/>
          <w:szCs w:val="19"/>
        </w:rPr>
        <w:t>w wysokości 1</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18E4167A"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CA1E72">
        <w:rPr>
          <w:rFonts w:ascii="Arial" w:hAnsi="Arial" w:cs="Arial"/>
          <w:sz w:val="19"/>
          <w:szCs w:val="19"/>
        </w:rPr>
        <w:t>wysokości 3</w:t>
      </w:r>
      <w:r w:rsidRPr="009D0225">
        <w:rPr>
          <w:rFonts w:ascii="Arial" w:hAnsi="Arial" w:cs="Arial"/>
          <w:sz w:val="19"/>
          <w:szCs w:val="19"/>
        </w:rPr>
        <w:t>0.000,00 złotych brutto.</w:t>
      </w:r>
    </w:p>
    <w:p w14:paraId="03BA0F80" w14:textId="49F3768E"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w:t>
      </w:r>
      <w:r w:rsidR="00F65442">
        <w:rPr>
          <w:rFonts w:ascii="Arial" w:hAnsi="Arial" w:cs="Arial"/>
          <w:sz w:val="19"/>
          <w:szCs w:val="19"/>
        </w:rPr>
        <w:t xml:space="preserve"> lub dalszym podwykonawcom – 5</w:t>
      </w:r>
      <w:bookmarkStart w:id="0" w:name="_GoBack"/>
      <w:bookmarkEnd w:id="0"/>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lastRenderedPageBreak/>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636E0F95"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20</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w:t>
      </w:r>
      <w:r w:rsidR="00AD6805">
        <w:rPr>
          <w:rFonts w:ascii="Arial" w:hAnsi="Arial" w:cs="Arial"/>
          <w:sz w:val="19"/>
          <w:szCs w:val="19"/>
        </w:rPr>
        <w:t>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lastRenderedPageBreak/>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3565E1C6"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AD6805">
        <w:rPr>
          <w:rFonts w:ascii="Arial" w:hAnsi="Arial" w:cs="Arial"/>
          <w:b/>
          <w:bCs/>
          <w:sz w:val="19"/>
          <w:szCs w:val="19"/>
        </w:rPr>
        <w:t>21</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lastRenderedPageBreak/>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48FD1933" w:rsidR="009C2080" w:rsidRPr="009D0225" w:rsidRDefault="00AD6805" w:rsidP="00352D4A">
      <w:pPr>
        <w:spacing w:line="276" w:lineRule="auto"/>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4E79A2CB" w:rsidR="009C2080" w:rsidRPr="009D0225" w:rsidRDefault="00AD6805" w:rsidP="00352D4A">
      <w:pPr>
        <w:tabs>
          <w:tab w:val="left" w:pos="426"/>
        </w:tabs>
        <w:spacing w:line="276" w:lineRule="auto"/>
        <w:jc w:val="both"/>
        <w:rPr>
          <w:rFonts w:ascii="Arial" w:hAnsi="Arial" w:cs="Arial"/>
          <w:sz w:val="19"/>
          <w:szCs w:val="19"/>
        </w:rPr>
      </w:pPr>
      <w:r>
        <w:rPr>
          <w:rFonts w:ascii="Arial" w:hAnsi="Arial" w:cs="Arial"/>
          <w:b/>
          <w:bCs/>
          <w:sz w:val="19"/>
          <w:szCs w:val="19"/>
        </w:rPr>
        <w:t>§ 23</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2E30AF4B"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4</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D33B954"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AD6805">
        <w:rPr>
          <w:rFonts w:ascii="Arial" w:hAnsi="Arial" w:cs="Arial"/>
          <w:b/>
          <w:bCs/>
          <w:sz w:val="19"/>
          <w:szCs w:val="19"/>
        </w:rPr>
        <w:t>5</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7FA2AD2D" w14:textId="77777777" w:rsidR="007A6491" w:rsidRPr="009D0225" w:rsidRDefault="007A6491" w:rsidP="00352D4A">
      <w:pPr>
        <w:spacing w:line="276" w:lineRule="auto"/>
        <w:rPr>
          <w:sz w:val="19"/>
          <w:szCs w:val="19"/>
        </w:rPr>
      </w:pPr>
    </w:p>
    <w:p w14:paraId="2E533E8A" w14:textId="57A76E14" w:rsidR="00334889" w:rsidRPr="009D0225" w:rsidRDefault="00703D81" w:rsidP="00672CC8">
      <w:pPr>
        <w:pStyle w:val="Nagwek1"/>
        <w:spacing w:line="276" w:lineRule="auto"/>
        <w:jc w:val="center"/>
        <w:rPr>
          <w:rFonts w:ascii="Arial" w:hAnsi="Arial" w:cs="Arial"/>
          <w:b w:val="0"/>
          <w:sz w:val="19"/>
          <w:szCs w:val="19"/>
        </w:rPr>
      </w:pPr>
      <w:r>
        <w:rPr>
          <w:rFonts w:ascii="Arial" w:hAnsi="Arial" w:cs="Arial"/>
          <w:b w:val="0"/>
          <w:sz w:val="19"/>
          <w:szCs w:val="19"/>
        </w:rPr>
        <w:t xml:space="preserve">Zamawiający </w:t>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Pr>
          <w:rFonts w:ascii="Arial" w:hAnsi="Arial" w:cs="Arial"/>
          <w:b w:val="0"/>
          <w:sz w:val="19"/>
          <w:szCs w:val="19"/>
        </w:rPr>
        <w:t>Wykonawca</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8AD59" w14:textId="77777777" w:rsidR="007C07DF" w:rsidRDefault="007C07DF">
      <w:r>
        <w:separator/>
      </w:r>
    </w:p>
  </w:endnote>
  <w:endnote w:type="continuationSeparator" w:id="0">
    <w:p w14:paraId="352FF973" w14:textId="77777777" w:rsidR="007C07DF" w:rsidRDefault="007C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88049" w14:textId="77777777" w:rsidR="007C07DF" w:rsidRDefault="007C07DF">
      <w:r>
        <w:separator/>
      </w:r>
    </w:p>
  </w:footnote>
  <w:footnote w:type="continuationSeparator" w:id="0">
    <w:p w14:paraId="7F47A89A" w14:textId="77777777" w:rsidR="007C07DF" w:rsidRDefault="007C07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1D6688" w:rsidRDefault="001D6688">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1D6688" w:rsidRDefault="001D668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1D6688" w:rsidRDefault="001D6688">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F65442">
      <w:rPr>
        <w:rStyle w:val="Numerstrony"/>
        <w:noProof/>
        <w:sz w:val="20"/>
        <w:szCs w:val="20"/>
      </w:rPr>
      <w:t>12</w:t>
    </w:r>
    <w:r>
      <w:rPr>
        <w:rStyle w:val="Numerstrony"/>
        <w:sz w:val="20"/>
        <w:szCs w:val="20"/>
      </w:rPr>
      <w:fldChar w:fldCharType="end"/>
    </w:r>
  </w:p>
  <w:p w14:paraId="6E311A3D" w14:textId="77777777" w:rsidR="001D6688" w:rsidRDefault="001D6688">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1C77C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5741D"/>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2FF1"/>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D6688"/>
    <w:rsid w:val="001E068C"/>
    <w:rsid w:val="001E51E4"/>
    <w:rsid w:val="001F0D26"/>
    <w:rsid w:val="001F3A7B"/>
    <w:rsid w:val="00202123"/>
    <w:rsid w:val="00204DC9"/>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3733"/>
    <w:rsid w:val="00697A55"/>
    <w:rsid w:val="006D0D5B"/>
    <w:rsid w:val="006D1B4F"/>
    <w:rsid w:val="006D4156"/>
    <w:rsid w:val="006E316D"/>
    <w:rsid w:val="006E5145"/>
    <w:rsid w:val="006F03B7"/>
    <w:rsid w:val="006F10B6"/>
    <w:rsid w:val="006F2B73"/>
    <w:rsid w:val="00701DB1"/>
    <w:rsid w:val="00703202"/>
    <w:rsid w:val="00703D81"/>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3816"/>
    <w:rsid w:val="007A6491"/>
    <w:rsid w:val="007A6D3B"/>
    <w:rsid w:val="007B244E"/>
    <w:rsid w:val="007C07DF"/>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0728"/>
    <w:rsid w:val="009145E2"/>
    <w:rsid w:val="00917CC5"/>
    <w:rsid w:val="0092487F"/>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3BA0"/>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46DA5"/>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D6805"/>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1E72"/>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172C"/>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6544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17A7"/>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EE31A-9AD4-4270-A5B5-D31B8E65F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12</Pages>
  <Words>6461</Words>
  <Characters>38767</Characters>
  <Application>Microsoft Office Word</Application>
  <DocSecurity>0</DocSecurity>
  <Lines>323</Lines>
  <Paragraphs>90</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35</cp:revision>
  <cp:lastPrinted>2017-10-10T07:26:00Z</cp:lastPrinted>
  <dcterms:created xsi:type="dcterms:W3CDTF">2016-10-24T11:57:00Z</dcterms:created>
  <dcterms:modified xsi:type="dcterms:W3CDTF">2018-07-04T06:27:00Z</dcterms:modified>
</cp:coreProperties>
</file>